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3318" w14:textId="55FFFFD9" w:rsidR="00D25F88" w:rsidRPr="00D25F88" w:rsidRDefault="00D25F88" w:rsidP="00D25F88">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Region H Healthcare Coalition</w:t>
      </w:r>
      <w:r w:rsidRPr="00D25F88">
        <w:rPr>
          <w:rFonts w:ascii="Times New Roman" w:eastAsia="Times New Roman" w:hAnsi="Times New Roman" w:cs="Times New Roman"/>
          <w:b/>
          <w:bCs/>
          <w:kern w:val="36"/>
          <w:sz w:val="48"/>
          <w:szCs w:val="48"/>
          <w14:ligatures w14:val="none"/>
        </w:rPr>
        <w:t xml:space="preserve"> – Meeting Minutes</w:t>
      </w:r>
    </w:p>
    <w:p w14:paraId="61F42968" w14:textId="77777777" w:rsidR="00D25F88" w:rsidRPr="00D25F88" w:rsidRDefault="00D25F88" w:rsidP="00D25F8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5F88">
        <w:rPr>
          <w:rFonts w:ascii="Times New Roman" w:eastAsia="Times New Roman" w:hAnsi="Times New Roman" w:cs="Times New Roman"/>
          <w:b/>
          <w:bCs/>
          <w:kern w:val="0"/>
          <w:sz w:val="36"/>
          <w:szCs w:val="36"/>
          <w14:ligatures w14:val="none"/>
        </w:rPr>
        <w:t>Meeting Overview</w:t>
      </w:r>
    </w:p>
    <w:p w14:paraId="6EE55E0F" w14:textId="77777777" w:rsidR="00D25F88" w:rsidRPr="00D25F88" w:rsidRDefault="00D25F88" w:rsidP="00D25F8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Date</w:t>
      </w:r>
      <w:r w:rsidRPr="00D25F88">
        <w:rPr>
          <w:rFonts w:ascii="Times New Roman" w:eastAsia="Times New Roman" w:hAnsi="Times New Roman" w:cs="Times New Roman"/>
          <w:kern w:val="0"/>
          <w14:ligatures w14:val="none"/>
        </w:rPr>
        <w:t>: August 28, 2025</w:t>
      </w:r>
    </w:p>
    <w:p w14:paraId="70565923" w14:textId="77777777" w:rsidR="00D25F88" w:rsidRPr="00D25F88" w:rsidRDefault="00D25F88" w:rsidP="00D25F8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Purpose</w:t>
      </w:r>
      <w:r w:rsidRPr="00D25F88">
        <w:rPr>
          <w:rFonts w:ascii="Times New Roman" w:eastAsia="Times New Roman" w:hAnsi="Times New Roman" w:cs="Times New Roman"/>
          <w:kern w:val="0"/>
          <w14:ligatures w14:val="none"/>
        </w:rPr>
        <w:t>: To share updates from regional emergency management, healthcare, and state partners, discuss coalition priorities, and review security best practices with a CISA presentation.</w:t>
      </w:r>
    </w:p>
    <w:p w14:paraId="3BA67EF0" w14:textId="77777777" w:rsidR="00D25F88" w:rsidRPr="00D25F88" w:rsidRDefault="00D25F88" w:rsidP="00D25F8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Key Attendees</w:t>
      </w:r>
      <w:r w:rsidRPr="00D25F88">
        <w:rPr>
          <w:rFonts w:ascii="Times New Roman" w:eastAsia="Times New Roman" w:hAnsi="Times New Roman" w:cs="Times New Roman"/>
          <w:kern w:val="0"/>
          <w14:ligatures w14:val="none"/>
        </w:rPr>
        <w:t>: Laura Trawick (Facilitator, South Central Healthcare Coalition), representatives from Jasper, Bleckley, Candler, Dodge, and Roberts County EMAs, South Central Health District, Fairview Park, Bleckley Memorial, Taylor Regional, and Putnam General Hospitals, multiple long-term care facilities, Georgia Healthcare Association, Georgia Department of Public Health, and CISA.</w:t>
      </w:r>
    </w:p>
    <w:p w14:paraId="7D609453" w14:textId="40033ABB" w:rsidR="00D25F88" w:rsidRPr="00D25F88" w:rsidRDefault="00D25F88" w:rsidP="65FC4B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Duration</w:t>
      </w:r>
      <w:r w:rsidRPr="00D25F88">
        <w:rPr>
          <w:rFonts w:ascii="Times New Roman" w:eastAsia="Times New Roman" w:hAnsi="Times New Roman" w:cs="Times New Roman"/>
          <w:kern w:val="0"/>
          <w14:ligatures w14:val="none"/>
        </w:rPr>
        <w:t xml:space="preserve">: </w:t>
      </w:r>
      <w:r w:rsidR="43ADFD42" w:rsidRPr="00D25F88">
        <w:rPr>
          <w:rFonts w:ascii="Times New Roman" w:eastAsia="Times New Roman" w:hAnsi="Times New Roman" w:cs="Times New Roman"/>
          <w:kern w:val="0"/>
          <w14:ligatures w14:val="none"/>
        </w:rPr>
        <w:t xml:space="preserve">9:00 am- 1:00 pm </w:t>
      </w:r>
    </w:p>
    <w:p w14:paraId="7D273DDE" w14:textId="77777777" w:rsidR="00D25F88" w:rsidRPr="00D25F88" w:rsidRDefault="00D25F88" w:rsidP="00D25F8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5F88">
        <w:rPr>
          <w:rFonts w:ascii="Times New Roman" w:eastAsia="Times New Roman" w:hAnsi="Times New Roman" w:cs="Times New Roman"/>
          <w:b/>
          <w:bCs/>
          <w:kern w:val="0"/>
          <w:sz w:val="36"/>
          <w:szCs w:val="36"/>
          <w14:ligatures w14:val="none"/>
        </w:rPr>
        <w:t>Key Updates</w:t>
      </w:r>
    </w:p>
    <w:p w14:paraId="657D684E" w14:textId="77777777" w:rsidR="00D25F88" w:rsidRPr="00D25F88" w:rsidRDefault="00D25F88" w:rsidP="00D25F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5F88">
        <w:rPr>
          <w:rFonts w:ascii="Times New Roman" w:eastAsia="Times New Roman" w:hAnsi="Times New Roman" w:cs="Times New Roman"/>
          <w:b/>
          <w:bCs/>
          <w:kern w:val="0"/>
          <w:sz w:val="27"/>
          <w:szCs w:val="27"/>
          <w14:ligatures w14:val="none"/>
        </w:rPr>
        <w:t>Emergency Management Agencies</w:t>
      </w:r>
    </w:p>
    <w:p w14:paraId="17175F84" w14:textId="6F5FE05F" w:rsidR="00D25F88" w:rsidRPr="00D25F88" w:rsidRDefault="00D25F88" w:rsidP="00D25F8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 xml:space="preserve">Counties (Jasper, Bleckley, Candler, Dodge) are updating hazard mitigation plans, with Bleckley’s pending FEMA approval and a new EOC in progress. </w:t>
      </w:r>
      <w:r w:rsidR="00117408">
        <w:rPr>
          <w:rFonts w:ascii="Times New Roman" w:eastAsia="Times New Roman" w:hAnsi="Times New Roman" w:cs="Times New Roman"/>
          <w:kern w:val="0"/>
          <w14:ligatures w14:val="none"/>
        </w:rPr>
        <w:t>Laurens</w:t>
      </w:r>
      <w:r w:rsidRPr="00D25F88">
        <w:rPr>
          <w:rFonts w:ascii="Times New Roman" w:eastAsia="Times New Roman" w:hAnsi="Times New Roman" w:cs="Times New Roman"/>
          <w:kern w:val="0"/>
          <w14:ligatures w14:val="none"/>
        </w:rPr>
        <w:t xml:space="preserve"> County’s new 911 EMA Center opens November 2025.</w:t>
      </w:r>
    </w:p>
    <w:p w14:paraId="76B802FF" w14:textId="798E53A5" w:rsidR="00D25F88" w:rsidRPr="00D25F88" w:rsidRDefault="00117408" w:rsidP="00D25F8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Telfair County is</w:t>
      </w:r>
      <w:r w:rsidR="00D25F88" w:rsidRPr="00D25F88">
        <w:rPr>
          <w:rFonts w:ascii="Times New Roman" w:eastAsia="Times New Roman" w:hAnsi="Times New Roman" w:cs="Times New Roman"/>
          <w:kern w:val="0"/>
          <w14:ligatures w14:val="none"/>
        </w:rPr>
        <w:t xml:space="preserve"> enhancing emergency communications and FEMA certifications. Dodge is wrapping up Hurricane Helene recovery.</w:t>
      </w:r>
    </w:p>
    <w:p w14:paraId="0C57EBBF" w14:textId="0348FC31" w:rsidR="00D25F88" w:rsidRPr="00D25F88" w:rsidRDefault="00117408" w:rsidP="00D25F8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EMAG</w:t>
      </w:r>
      <w:r w:rsidR="00D25F88" w:rsidRPr="00D25F88">
        <w:rPr>
          <w:rFonts w:ascii="Times New Roman" w:eastAsia="Times New Roman" w:hAnsi="Times New Roman" w:cs="Times New Roman"/>
          <w:kern w:val="0"/>
          <w14:ligatures w14:val="none"/>
        </w:rPr>
        <w:t xml:space="preserve"> Fall Conference: November 16–18, 2025, in Brasstown. Award nominations due October 1, 2025</w:t>
      </w:r>
      <w:r>
        <w:rPr>
          <w:rFonts w:ascii="Times New Roman" w:eastAsia="Times New Roman" w:hAnsi="Times New Roman" w:cs="Times New Roman"/>
          <w:kern w:val="0"/>
          <w14:ligatures w14:val="none"/>
        </w:rPr>
        <w:t>.</w:t>
      </w:r>
    </w:p>
    <w:p w14:paraId="23FBC2A6" w14:textId="77777777" w:rsidR="00D25F88" w:rsidRPr="00D25F88" w:rsidRDefault="00D25F88" w:rsidP="00D25F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5F88">
        <w:rPr>
          <w:rFonts w:ascii="Times New Roman" w:eastAsia="Times New Roman" w:hAnsi="Times New Roman" w:cs="Times New Roman"/>
          <w:b/>
          <w:bCs/>
          <w:kern w:val="0"/>
          <w:sz w:val="27"/>
          <w:szCs w:val="27"/>
          <w14:ligatures w14:val="none"/>
        </w:rPr>
        <w:t>EMS &amp; Public Health</w:t>
      </w:r>
    </w:p>
    <w:p w14:paraId="0C671FFE" w14:textId="77777777" w:rsidR="00D25F88" w:rsidRPr="00D25F88" w:rsidRDefault="00D25F88" w:rsidP="00D25F8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EMS</w:t>
      </w:r>
      <w:r w:rsidRPr="00D25F88">
        <w:rPr>
          <w:rFonts w:ascii="Times New Roman" w:eastAsia="Times New Roman" w:hAnsi="Times New Roman" w:cs="Times New Roman"/>
          <w:kern w:val="0"/>
          <w14:ligatures w14:val="none"/>
        </w:rPr>
        <w:t>: Washington County EMS noted ER construction (completion Spring 2026), asking for patience during patient transfers.</w:t>
      </w:r>
    </w:p>
    <w:p w14:paraId="5B66546C" w14:textId="77777777" w:rsidR="00117408" w:rsidRDefault="00D25F88" w:rsidP="00D25F8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Public Health</w:t>
      </w:r>
      <w:r w:rsidRPr="00D25F88">
        <w:rPr>
          <w:rFonts w:ascii="Times New Roman" w:eastAsia="Times New Roman" w:hAnsi="Times New Roman" w:cs="Times New Roman"/>
          <w:kern w:val="0"/>
          <w14:ligatures w14:val="none"/>
        </w:rPr>
        <w:t>: South Central Health District is planning exercises for its five-year grant cycle. Hospitals</w:t>
      </w:r>
      <w:r w:rsidR="00117408">
        <w:rPr>
          <w:rFonts w:ascii="Times New Roman" w:eastAsia="Times New Roman" w:hAnsi="Times New Roman" w:cs="Times New Roman"/>
          <w:kern w:val="0"/>
          <w14:ligatures w14:val="none"/>
        </w:rPr>
        <w:t>.</w:t>
      </w:r>
    </w:p>
    <w:p w14:paraId="6B4303E6" w14:textId="26049150" w:rsidR="00D25F88" w:rsidRPr="00D25F88" w:rsidRDefault="00117408" w:rsidP="00D25F8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17408">
        <w:rPr>
          <w:rFonts w:ascii="Times New Roman" w:eastAsia="Times New Roman" w:hAnsi="Times New Roman" w:cs="Times New Roman"/>
          <w:b/>
          <w:bCs/>
          <w:kern w:val="0"/>
          <w14:ligatures w14:val="none"/>
        </w:rPr>
        <w:t>Epidemiology</w:t>
      </w:r>
      <w:r>
        <w:rPr>
          <w:rFonts w:ascii="Times New Roman" w:eastAsia="Times New Roman" w:hAnsi="Times New Roman" w:cs="Times New Roman"/>
          <w:kern w:val="0"/>
          <w14:ligatures w14:val="none"/>
        </w:rPr>
        <w:t xml:space="preserve"> reminded</w:t>
      </w:r>
      <w:r w:rsidR="00D25F88" w:rsidRPr="00D25F88">
        <w:rPr>
          <w:rFonts w:ascii="Times New Roman" w:eastAsia="Times New Roman" w:hAnsi="Times New Roman" w:cs="Times New Roman"/>
          <w:kern w:val="0"/>
          <w14:ligatures w14:val="none"/>
        </w:rPr>
        <w:t xml:space="preserve"> long-term care must report all outbreaks (e.g., COVID, flu, RSV) to public health.</w:t>
      </w:r>
    </w:p>
    <w:p w14:paraId="04F98A57" w14:textId="77777777" w:rsidR="00D25F88" w:rsidRPr="00D25F88" w:rsidRDefault="00D25F88" w:rsidP="00D25F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5F88">
        <w:rPr>
          <w:rFonts w:ascii="Times New Roman" w:eastAsia="Times New Roman" w:hAnsi="Times New Roman" w:cs="Times New Roman"/>
          <w:b/>
          <w:bCs/>
          <w:kern w:val="0"/>
          <w:sz w:val="27"/>
          <w:szCs w:val="27"/>
          <w14:ligatures w14:val="none"/>
        </w:rPr>
        <w:t>Hospitals</w:t>
      </w:r>
    </w:p>
    <w:p w14:paraId="743CE1C7" w14:textId="77777777" w:rsidR="00D25F88" w:rsidRPr="00D25F88" w:rsidRDefault="00D25F88" w:rsidP="00D25F8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Fairview Park</w:t>
      </w:r>
      <w:r w:rsidRPr="00D25F88">
        <w:rPr>
          <w:rFonts w:ascii="Times New Roman" w:eastAsia="Times New Roman" w:hAnsi="Times New Roman" w:cs="Times New Roman"/>
          <w:kern w:val="0"/>
          <w14:ligatures w14:val="none"/>
        </w:rPr>
        <w:t>: Trained 1,300 in Stop the Bleed; co-sponsoring a trauma skills lab (September 4, 2025, full, but more statewide).</w:t>
      </w:r>
    </w:p>
    <w:p w14:paraId="5EAE75A5" w14:textId="77777777" w:rsidR="00D25F88" w:rsidRPr="00D25F88" w:rsidRDefault="00D25F88" w:rsidP="00D25F8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Bleckley Memorial</w:t>
      </w:r>
      <w:r w:rsidRPr="00D25F88">
        <w:rPr>
          <w:rFonts w:ascii="Times New Roman" w:eastAsia="Times New Roman" w:hAnsi="Times New Roman" w:cs="Times New Roman"/>
          <w:kern w:val="0"/>
          <w14:ligatures w14:val="none"/>
        </w:rPr>
        <w:t>: New ER manager transitioning to disaster preparedness.</w:t>
      </w:r>
    </w:p>
    <w:p w14:paraId="65E4196D" w14:textId="77777777" w:rsidR="00D25F88" w:rsidRPr="00D25F88" w:rsidRDefault="00D25F88" w:rsidP="00D25F8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lastRenderedPageBreak/>
        <w:t>Taylor Regional</w:t>
      </w:r>
      <w:r w:rsidRPr="00D25F88">
        <w:rPr>
          <w:rFonts w:ascii="Times New Roman" w:eastAsia="Times New Roman" w:hAnsi="Times New Roman" w:cs="Times New Roman"/>
          <w:kern w:val="0"/>
          <w14:ligatures w14:val="none"/>
        </w:rPr>
        <w:t>: Staff taking on infection prevention and safety roles (effective September 2, 2025).</w:t>
      </w:r>
    </w:p>
    <w:p w14:paraId="7AB0464E" w14:textId="77777777" w:rsidR="00D25F88" w:rsidRPr="00D25F88" w:rsidRDefault="00D25F88" w:rsidP="00D25F8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Putnam General</w:t>
      </w:r>
      <w:r w:rsidRPr="00D25F88">
        <w:rPr>
          <w:rFonts w:ascii="Times New Roman" w:eastAsia="Times New Roman" w:hAnsi="Times New Roman" w:cs="Times New Roman"/>
          <w:kern w:val="0"/>
          <w14:ligatures w14:val="none"/>
        </w:rPr>
        <w:t>: Addressing generator test failure, no power loss.</w:t>
      </w:r>
    </w:p>
    <w:p w14:paraId="57862B20" w14:textId="77777777" w:rsidR="00D25F88" w:rsidRPr="00D25F88" w:rsidRDefault="00D25F88" w:rsidP="00D25F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5F88">
        <w:rPr>
          <w:rFonts w:ascii="Times New Roman" w:eastAsia="Times New Roman" w:hAnsi="Times New Roman" w:cs="Times New Roman"/>
          <w:b/>
          <w:bCs/>
          <w:kern w:val="0"/>
          <w:sz w:val="27"/>
          <w:szCs w:val="27"/>
          <w14:ligatures w14:val="none"/>
        </w:rPr>
        <w:t>Long-Term Care</w:t>
      </w:r>
    </w:p>
    <w:p w14:paraId="51315027" w14:textId="77777777" w:rsidR="00D25F88" w:rsidRPr="00D25F88" w:rsidRDefault="00D25F88" w:rsidP="00D25F8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Facilities reported on fire safety certifications, COVID cases, and generator maintenance (scheduled for September 29, 2025).</w:t>
      </w:r>
    </w:p>
    <w:p w14:paraId="6BDCC6BA" w14:textId="77777777" w:rsidR="00D25F88" w:rsidRPr="00D25F88" w:rsidRDefault="00D25F88" w:rsidP="00D25F8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Noted low participation; coordinator plans outreach to boost engagement.</w:t>
      </w:r>
    </w:p>
    <w:p w14:paraId="0FC0B041" w14:textId="77777777" w:rsidR="00D25F88" w:rsidRPr="00D25F88" w:rsidRDefault="00D25F88" w:rsidP="00D25F8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UGA’s new grant cycle for skilled nursing education requires pre-registration (excludes assisted living).</w:t>
      </w:r>
    </w:p>
    <w:p w14:paraId="6E3669A1" w14:textId="77777777" w:rsidR="00D25F88" w:rsidRPr="00D25F88" w:rsidRDefault="00D25F88" w:rsidP="00D25F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5F88">
        <w:rPr>
          <w:rFonts w:ascii="Times New Roman" w:eastAsia="Times New Roman" w:hAnsi="Times New Roman" w:cs="Times New Roman"/>
          <w:b/>
          <w:bCs/>
          <w:kern w:val="0"/>
          <w:sz w:val="27"/>
          <w:szCs w:val="27"/>
          <w14:ligatures w14:val="none"/>
        </w:rPr>
        <w:t>State Partners</w:t>
      </w:r>
    </w:p>
    <w:p w14:paraId="387F3249" w14:textId="77777777" w:rsidR="00D25F88" w:rsidRPr="00D25F88" w:rsidRDefault="00D25F88" w:rsidP="00D25F8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Georgia Healthcare Association</w:t>
      </w:r>
      <w:r w:rsidRPr="00D25F88">
        <w:rPr>
          <w:rFonts w:ascii="Times New Roman" w:eastAsia="Times New Roman" w:hAnsi="Times New Roman" w:cs="Times New Roman"/>
          <w:kern w:val="0"/>
          <w14:ligatures w14:val="none"/>
        </w:rPr>
        <w:t>: New contact (Andy Moore, a.moore@oci.ga.gov) for long-term care corrections, updated fire incident reporting, and fire safety training. Promoted UGA’s virtual CNA evaluations and emergency preparedness videos.</w:t>
      </w:r>
    </w:p>
    <w:p w14:paraId="02B8EA79" w14:textId="77777777" w:rsidR="00D25F88" w:rsidRPr="00D25F88" w:rsidRDefault="00D25F88" w:rsidP="00D25F8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Georgia DPH</w:t>
      </w:r>
      <w:r w:rsidRPr="00D25F88">
        <w:rPr>
          <w:rFonts w:ascii="Times New Roman" w:eastAsia="Times New Roman" w:hAnsi="Times New Roman" w:cs="Times New Roman"/>
          <w:kern w:val="0"/>
          <w14:ligatures w14:val="none"/>
        </w:rPr>
        <w:t>: Launched WebEOC office hours (Mondays, 1–2 PM) and Lunch and Learn sessions (last Monday, 12–1 PM). Updating emergency management classes and certifications, with EMAG Summit set for April 1–3, 2026 (Jekyll Island).</w:t>
      </w:r>
    </w:p>
    <w:p w14:paraId="0B07D02B" w14:textId="77777777" w:rsidR="00D25F88" w:rsidRPr="00D25F88" w:rsidRDefault="00D25F88" w:rsidP="00D25F8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HPP, MRC, Behavioral Health</w:t>
      </w:r>
      <w:r w:rsidRPr="00D25F88">
        <w:rPr>
          <w:rFonts w:ascii="Times New Roman" w:eastAsia="Times New Roman" w:hAnsi="Times New Roman" w:cs="Times New Roman"/>
          <w:kern w:val="0"/>
          <w14:ligatures w14:val="none"/>
        </w:rPr>
        <w:t>: Introduced new liaisons, encouraged MRC volunteer groups, and announced a virtual coalition meeting (September 5, 2025, 2 PM) and Psychological First Aid trainings.</w:t>
      </w:r>
    </w:p>
    <w:p w14:paraId="45C9BB8B" w14:textId="77777777" w:rsidR="00D25F88" w:rsidRPr="00D25F88" w:rsidRDefault="00D25F88" w:rsidP="00D25F8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Georgia Hospital Association</w:t>
      </w:r>
      <w:r w:rsidRPr="00D25F88">
        <w:rPr>
          <w:rFonts w:ascii="Times New Roman" w:eastAsia="Times New Roman" w:hAnsi="Times New Roman" w:cs="Times New Roman"/>
          <w:kern w:val="0"/>
          <w14:ligatures w14:val="none"/>
        </w:rPr>
        <w:t>: Urged updating GHC 9-1-1 contacts and resetting WebEOC/Everbridge passwords for hurricane season.</w:t>
      </w:r>
    </w:p>
    <w:p w14:paraId="672C9DA0" w14:textId="77777777" w:rsidR="00D25F88" w:rsidRPr="00D25F88" w:rsidRDefault="00D25F88" w:rsidP="00D25F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5F88">
        <w:rPr>
          <w:rFonts w:ascii="Times New Roman" w:eastAsia="Times New Roman" w:hAnsi="Times New Roman" w:cs="Times New Roman"/>
          <w:b/>
          <w:bCs/>
          <w:kern w:val="0"/>
          <w:sz w:val="27"/>
          <w:szCs w:val="27"/>
          <w14:ligatures w14:val="none"/>
        </w:rPr>
        <w:t>CISA Security Presentation (Byron Jones)</w:t>
      </w:r>
    </w:p>
    <w:p w14:paraId="35A7E163" w14:textId="77777777" w:rsidR="00D25F88" w:rsidRPr="00D25F88" w:rsidRDefault="00D25F88" w:rsidP="00D25F8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Covered cybersecurity and physical security for critical infrastructure (e.g., hospitals).</w:t>
      </w:r>
    </w:p>
    <w:p w14:paraId="047E59C7" w14:textId="77777777" w:rsidR="00D25F88" w:rsidRPr="00D25F88" w:rsidRDefault="00D25F88" w:rsidP="00D25F8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Highlighted threats: terrorism, cyberattacks (e.g., Atlanta’s 2022 outage), and extreme weather (Hurricanes Milton, Helene).</w:t>
      </w:r>
    </w:p>
    <w:p w14:paraId="7E46CD5A" w14:textId="77777777" w:rsidR="00D25F88" w:rsidRPr="00D25F88" w:rsidRDefault="00D25F88" w:rsidP="00D25F8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Recommended CISA’s SAFE tool (2-hour facility assessment) and IST for larger hospitals, plus self-assessment resources for soft targets (e.g., festivals, churches). Contact Byron for free assessments (confidential, FOIA-exempt).</w:t>
      </w:r>
    </w:p>
    <w:p w14:paraId="7D410062" w14:textId="77777777" w:rsidR="00D25F88" w:rsidRPr="00D25F88" w:rsidRDefault="00D25F88" w:rsidP="00D25F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25F88">
        <w:rPr>
          <w:rFonts w:ascii="Times New Roman" w:eastAsia="Times New Roman" w:hAnsi="Times New Roman" w:cs="Times New Roman"/>
          <w:b/>
          <w:bCs/>
          <w:kern w:val="0"/>
          <w:sz w:val="27"/>
          <w:szCs w:val="27"/>
          <w14:ligatures w14:val="none"/>
        </w:rPr>
        <w:t>Coalition Business</w:t>
      </w:r>
    </w:p>
    <w:p w14:paraId="41B8B832" w14:textId="77777777" w:rsidR="00D25F88" w:rsidRPr="00D25F88" w:rsidRDefault="00D25F88" w:rsidP="00D25F8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Funding</w:t>
      </w:r>
      <w:r w:rsidRPr="00D25F88">
        <w:rPr>
          <w:rFonts w:ascii="Times New Roman" w:eastAsia="Times New Roman" w:hAnsi="Times New Roman" w:cs="Times New Roman"/>
          <w:kern w:val="0"/>
          <w14:ligatures w14:val="none"/>
        </w:rPr>
        <w:t>: FY 25–26 budget approved, but spending freeze continues (no travel/expenses since February 2025).</w:t>
      </w:r>
    </w:p>
    <w:p w14:paraId="667F3519" w14:textId="77777777" w:rsidR="00D25F88" w:rsidRPr="00D25F88" w:rsidRDefault="00D25F88" w:rsidP="00D25F8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Training Registration System (TRS)</w:t>
      </w:r>
      <w:r w:rsidRPr="00D25F88">
        <w:rPr>
          <w:rFonts w:ascii="Times New Roman" w:eastAsia="Times New Roman" w:hAnsi="Times New Roman" w:cs="Times New Roman"/>
          <w:kern w:val="0"/>
          <w14:ligatures w14:val="none"/>
        </w:rPr>
        <w:t>: Transitioning to GEMA/DPH’s TRS for meetings/trainings (requires FEMA SID). Instructions forthcoming.</w:t>
      </w:r>
    </w:p>
    <w:p w14:paraId="3924DF3E" w14:textId="77777777" w:rsidR="00D25F88" w:rsidRPr="00D25F88" w:rsidRDefault="00D25F88" w:rsidP="00D25F8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Hospital Liaison</w:t>
      </w:r>
      <w:r w:rsidRPr="00D25F88">
        <w:rPr>
          <w:rFonts w:ascii="Times New Roman" w:eastAsia="Times New Roman" w:hAnsi="Times New Roman" w:cs="Times New Roman"/>
          <w:kern w:val="0"/>
          <w14:ligatures w14:val="none"/>
        </w:rPr>
        <w:t>: Vacant executive committee role (quarterly virtual meetings, hospital advocacy). Nominations due September 3, 2025; voting September 4–8, 2025.</w:t>
      </w:r>
    </w:p>
    <w:p w14:paraId="56951B39" w14:textId="77777777" w:rsidR="00D25F88" w:rsidRPr="00D25F88" w:rsidRDefault="00D25F88" w:rsidP="00D25F8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Training Survey</w:t>
      </w:r>
      <w:r w:rsidRPr="00D25F88">
        <w:rPr>
          <w:rFonts w:ascii="Times New Roman" w:eastAsia="Times New Roman" w:hAnsi="Times New Roman" w:cs="Times New Roman"/>
          <w:kern w:val="0"/>
          <w14:ligatures w14:val="none"/>
        </w:rPr>
        <w:t>: QR code shared to shape five-year training plan (e.g., ICS, decon, equipment setup). Share with your teams/counties.</w:t>
      </w:r>
    </w:p>
    <w:p w14:paraId="6378B187" w14:textId="77777777" w:rsidR="00912CD3" w:rsidRDefault="00912CD3" w:rsidP="00D25F8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1424169" w14:textId="60F649C3" w:rsidR="00D25F88" w:rsidRPr="00D25F88" w:rsidRDefault="00D25F88" w:rsidP="00D25F8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5F88">
        <w:rPr>
          <w:rFonts w:ascii="Times New Roman" w:eastAsia="Times New Roman" w:hAnsi="Times New Roman" w:cs="Times New Roman"/>
          <w:b/>
          <w:bCs/>
          <w:kern w:val="0"/>
          <w:sz w:val="36"/>
          <w:szCs w:val="36"/>
          <w14:ligatures w14:val="none"/>
        </w:rPr>
        <w:t>Decisions Made</w:t>
      </w:r>
    </w:p>
    <w:p w14:paraId="55D41B9B" w14:textId="77777777" w:rsidR="00D25F88" w:rsidRPr="00D25F88" w:rsidRDefault="00D25F88" w:rsidP="00D25F8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Adopt TRS</w:t>
      </w:r>
      <w:r w:rsidRPr="00D25F88">
        <w:rPr>
          <w:rFonts w:ascii="Times New Roman" w:eastAsia="Times New Roman" w:hAnsi="Times New Roman" w:cs="Times New Roman"/>
          <w:kern w:val="0"/>
          <w14:ligatures w14:val="none"/>
        </w:rPr>
        <w:t xml:space="preserve"> for registration to streamline records and provide training credits (Laura Trawick to send instructions).</w:t>
      </w:r>
    </w:p>
    <w:p w14:paraId="4533E792" w14:textId="77777777" w:rsidR="00D25F88" w:rsidRPr="00D25F88" w:rsidRDefault="00D25F88" w:rsidP="00D25F8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Open Hospital Liaison Nominations</w:t>
      </w:r>
      <w:r w:rsidRPr="00D25F88">
        <w:rPr>
          <w:rFonts w:ascii="Times New Roman" w:eastAsia="Times New Roman" w:hAnsi="Times New Roman" w:cs="Times New Roman"/>
          <w:kern w:val="0"/>
          <w14:ligatures w14:val="none"/>
        </w:rPr>
        <w:t xml:space="preserve"> (due September 3, 2025; Laura Trawick to manage voting).</w:t>
      </w:r>
    </w:p>
    <w:p w14:paraId="734792D8" w14:textId="77777777" w:rsidR="00D25F88" w:rsidRPr="00D25F88" w:rsidRDefault="00D25F88" w:rsidP="00D25F8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Distribute Training Survey</w:t>
      </w:r>
      <w:r w:rsidRPr="00D25F88">
        <w:rPr>
          <w:rFonts w:ascii="Times New Roman" w:eastAsia="Times New Roman" w:hAnsi="Times New Roman" w:cs="Times New Roman"/>
          <w:kern w:val="0"/>
          <w14:ligatures w14:val="none"/>
        </w:rPr>
        <w:t xml:space="preserve"> to guide coalition training priorities (Laura Trawick to share QR code).</w:t>
      </w:r>
    </w:p>
    <w:p w14:paraId="1BD95B43" w14:textId="77777777" w:rsidR="00D25F88" w:rsidRPr="00D25F88" w:rsidRDefault="00D25F88" w:rsidP="00D25F8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5F88">
        <w:rPr>
          <w:rFonts w:ascii="Times New Roman" w:eastAsia="Times New Roman" w:hAnsi="Times New Roman" w:cs="Times New Roman"/>
          <w:b/>
          <w:bCs/>
          <w:kern w:val="0"/>
          <w:sz w:val="36"/>
          <w:szCs w:val="36"/>
          <w14:ligatures w14:val="none"/>
        </w:rPr>
        <w:t>Action Items</w:t>
      </w:r>
    </w:p>
    <w:p w14:paraId="7C8ED74D" w14:textId="77777777" w:rsidR="00D25F88" w:rsidRPr="00D25F88" w:rsidRDefault="00D25F88" w:rsidP="00D25F8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Laura Trawick</w:t>
      </w:r>
      <w:r w:rsidRPr="00D25F88">
        <w:rPr>
          <w:rFonts w:ascii="Times New Roman" w:eastAsia="Times New Roman" w:hAnsi="Times New Roman" w:cs="Times New Roman"/>
          <w:kern w:val="0"/>
          <w14:ligatures w14:val="none"/>
        </w:rPr>
        <w:t>:</w:t>
      </w:r>
    </w:p>
    <w:p w14:paraId="0EE6AD7F" w14:textId="77777777" w:rsidR="00D25F88" w:rsidRPr="00D25F88" w:rsidRDefault="00D25F88" w:rsidP="00D25F88">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Email TRS instructions and FEMA SID link (by September 5, 2025).</w:t>
      </w:r>
    </w:p>
    <w:p w14:paraId="429A92AA" w14:textId="77777777" w:rsidR="00D25F88" w:rsidRPr="00D25F88" w:rsidRDefault="00D25F88" w:rsidP="00D25F88">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Collect hospital liaison nominations (by September 3, 2025, regionhcoalition@gmail.com) and send ballot (September 4, 2025).</w:t>
      </w:r>
    </w:p>
    <w:p w14:paraId="3EF96012" w14:textId="77777777" w:rsidR="00D25F88" w:rsidRPr="00D25F88" w:rsidRDefault="00D25F88" w:rsidP="00D25F88">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Share training survey QR code and encourage distribution (by September 5, 2025).</w:t>
      </w:r>
    </w:p>
    <w:p w14:paraId="7FE763FC" w14:textId="77777777" w:rsidR="00D25F88" w:rsidRPr="00D25F88" w:rsidRDefault="00D25F88" w:rsidP="00D25F88">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Forward UGA grant info to skilled nursing facilities (by September 5, 2025).</w:t>
      </w:r>
    </w:p>
    <w:p w14:paraId="6AF3A564" w14:textId="77777777" w:rsidR="00D25F88" w:rsidRPr="00D25F88" w:rsidRDefault="00D25F88" w:rsidP="00D25F88">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kern w:val="0"/>
          <w14:ligatures w14:val="none"/>
        </w:rPr>
        <w:t>Locate/distribute uncollected light kits for burn kits (by October 15, 2025, upon reminder).</w:t>
      </w:r>
    </w:p>
    <w:p w14:paraId="201CEE48" w14:textId="77777777" w:rsidR="00D25F88" w:rsidRPr="00D25F88" w:rsidRDefault="00D25F88" w:rsidP="00D25F8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EMA Representatives</w:t>
      </w:r>
      <w:r w:rsidRPr="00D25F88">
        <w:rPr>
          <w:rFonts w:ascii="Times New Roman" w:eastAsia="Times New Roman" w:hAnsi="Times New Roman" w:cs="Times New Roman"/>
          <w:kern w:val="0"/>
          <w14:ligatures w14:val="none"/>
        </w:rPr>
        <w:t>: Share training survey with county contacts (hospitals, EMS, fire).</w:t>
      </w:r>
    </w:p>
    <w:p w14:paraId="10EE0ADD" w14:textId="77777777" w:rsidR="00D25F88" w:rsidRPr="00D25F88" w:rsidRDefault="00D25F88" w:rsidP="00D25F8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All Attendees</w:t>
      </w:r>
      <w:r w:rsidRPr="00D25F88">
        <w:rPr>
          <w:rFonts w:ascii="Times New Roman" w:eastAsia="Times New Roman" w:hAnsi="Times New Roman" w:cs="Times New Roman"/>
          <w:kern w:val="0"/>
          <w14:ligatures w14:val="none"/>
        </w:rPr>
        <w:t>: Share survey within facilities (e.g., maintenance teams) for broader input.</w:t>
      </w:r>
    </w:p>
    <w:p w14:paraId="1723776F" w14:textId="77777777" w:rsidR="00D25F88" w:rsidRPr="00D25F88" w:rsidRDefault="00D25F88" w:rsidP="00D25F8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5F88">
        <w:rPr>
          <w:rFonts w:ascii="Times New Roman" w:eastAsia="Times New Roman" w:hAnsi="Times New Roman" w:cs="Times New Roman"/>
          <w:b/>
          <w:bCs/>
          <w:kern w:val="0"/>
          <w:sz w:val="36"/>
          <w:szCs w:val="36"/>
          <w14:ligatures w14:val="none"/>
        </w:rPr>
        <w:t>Key Side Discussions</w:t>
      </w:r>
    </w:p>
    <w:p w14:paraId="46A9AB2D" w14:textId="77777777" w:rsidR="00D25F88" w:rsidRPr="00D25F88" w:rsidRDefault="00D25F88" w:rsidP="00D25F8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Cybersecurity Scenarios</w:t>
      </w:r>
      <w:r w:rsidRPr="00D25F88">
        <w:rPr>
          <w:rFonts w:ascii="Times New Roman" w:eastAsia="Times New Roman" w:hAnsi="Times New Roman" w:cs="Times New Roman"/>
          <w:kern w:val="0"/>
          <w14:ligatures w14:val="none"/>
        </w:rPr>
        <w:t>: Past CISA tabletops (e.g., malware via AC repair) underscored the need for assessments, encouraging facilities to request CISA’s free red team evaluations.</w:t>
      </w:r>
    </w:p>
    <w:p w14:paraId="7618AC9E" w14:textId="7D679A4D" w:rsidR="00D25F88" w:rsidRPr="00D25F88" w:rsidRDefault="00D25F88" w:rsidP="00D25F8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Long-Term Care Engagement</w:t>
      </w:r>
      <w:r w:rsidRPr="00D25F88">
        <w:rPr>
          <w:rFonts w:ascii="Times New Roman" w:eastAsia="Times New Roman" w:hAnsi="Times New Roman" w:cs="Times New Roman"/>
          <w:kern w:val="0"/>
          <w14:ligatures w14:val="none"/>
        </w:rPr>
        <w:t xml:space="preserve">: Low attendance prompted plans for outreach, aiming to improve coalition </w:t>
      </w:r>
      <w:r w:rsidR="00117408" w:rsidRPr="00D25F88">
        <w:rPr>
          <w:rFonts w:ascii="Times New Roman" w:eastAsia="Times New Roman" w:hAnsi="Times New Roman" w:cs="Times New Roman"/>
          <w:kern w:val="0"/>
          <w14:ligatures w14:val="none"/>
        </w:rPr>
        <w:t>inclusiveness</w:t>
      </w:r>
      <w:r w:rsidRPr="00D25F88">
        <w:rPr>
          <w:rFonts w:ascii="Times New Roman" w:eastAsia="Times New Roman" w:hAnsi="Times New Roman" w:cs="Times New Roman"/>
          <w:kern w:val="0"/>
          <w14:ligatures w14:val="none"/>
        </w:rPr>
        <w:t>.</w:t>
      </w:r>
    </w:p>
    <w:p w14:paraId="2BA33059" w14:textId="77777777" w:rsidR="00D25F88" w:rsidRPr="00D25F88" w:rsidRDefault="00D25F88" w:rsidP="00D25F8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Burn Kits</w:t>
      </w:r>
      <w:r w:rsidRPr="00D25F88">
        <w:rPr>
          <w:rFonts w:ascii="Times New Roman" w:eastAsia="Times New Roman" w:hAnsi="Times New Roman" w:cs="Times New Roman"/>
          <w:kern w:val="0"/>
          <w14:ligatures w14:val="none"/>
        </w:rPr>
        <w:t>: Uncollected light kits from prior meetings led to a commitment to locate and distribute them.</w:t>
      </w:r>
    </w:p>
    <w:p w14:paraId="2E827F0E" w14:textId="77777777" w:rsidR="00D25F88" w:rsidRPr="00D25F88" w:rsidRDefault="00D25F88" w:rsidP="00D25F88">
      <w:pPr>
        <w:spacing w:before="100" w:beforeAutospacing="1" w:after="100" w:afterAutospacing="1" w:line="240" w:lineRule="auto"/>
        <w:rPr>
          <w:rFonts w:ascii="Times New Roman" w:eastAsia="Times New Roman" w:hAnsi="Times New Roman" w:cs="Times New Roman"/>
          <w:kern w:val="0"/>
          <w14:ligatures w14:val="none"/>
        </w:rPr>
      </w:pPr>
      <w:r w:rsidRPr="00D25F88">
        <w:rPr>
          <w:rFonts w:ascii="Times New Roman" w:eastAsia="Times New Roman" w:hAnsi="Times New Roman" w:cs="Times New Roman"/>
          <w:b/>
          <w:bCs/>
          <w:kern w:val="0"/>
          <w14:ligatures w14:val="none"/>
        </w:rPr>
        <w:t>Next Steps</w:t>
      </w:r>
      <w:r w:rsidRPr="00D25F88">
        <w:rPr>
          <w:rFonts w:ascii="Times New Roman" w:eastAsia="Times New Roman" w:hAnsi="Times New Roman" w:cs="Times New Roman"/>
          <w:kern w:val="0"/>
          <w14:ligatures w14:val="none"/>
        </w:rPr>
        <w:t>: Complete the training survey and share it with your teams. Nominate candidates for the hospital liaison role by September 3, 2025. Contact Laura Trawick (regionhcoalition@gmail.com) for questions or to request UGA grant details.</w:t>
      </w:r>
    </w:p>
    <w:p w14:paraId="76A0CDA0" w14:textId="77777777" w:rsidR="006D51DA" w:rsidRDefault="006D51DA"/>
    <w:sectPr w:rsidR="006D5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889"/>
    <w:multiLevelType w:val="multilevel"/>
    <w:tmpl w:val="E9A2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7379C"/>
    <w:multiLevelType w:val="multilevel"/>
    <w:tmpl w:val="534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B36A7"/>
    <w:multiLevelType w:val="multilevel"/>
    <w:tmpl w:val="E066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614D7"/>
    <w:multiLevelType w:val="multilevel"/>
    <w:tmpl w:val="6ABE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5DB0"/>
    <w:multiLevelType w:val="multilevel"/>
    <w:tmpl w:val="020A8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415D6"/>
    <w:multiLevelType w:val="multilevel"/>
    <w:tmpl w:val="E7A2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B4648"/>
    <w:multiLevelType w:val="multilevel"/>
    <w:tmpl w:val="D84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17F5F"/>
    <w:multiLevelType w:val="multilevel"/>
    <w:tmpl w:val="6C7A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66981"/>
    <w:multiLevelType w:val="multilevel"/>
    <w:tmpl w:val="A5FC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803EA"/>
    <w:multiLevelType w:val="multilevel"/>
    <w:tmpl w:val="CB28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80ABD"/>
    <w:multiLevelType w:val="multilevel"/>
    <w:tmpl w:val="6AC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B28AF"/>
    <w:multiLevelType w:val="multilevel"/>
    <w:tmpl w:val="0410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15868"/>
    <w:multiLevelType w:val="multilevel"/>
    <w:tmpl w:val="BB6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A3F3A"/>
    <w:multiLevelType w:val="multilevel"/>
    <w:tmpl w:val="8E6C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F4DC0"/>
    <w:multiLevelType w:val="multilevel"/>
    <w:tmpl w:val="0F36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08201E"/>
    <w:multiLevelType w:val="multilevel"/>
    <w:tmpl w:val="A176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E25E0B"/>
    <w:multiLevelType w:val="multilevel"/>
    <w:tmpl w:val="0D3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65282"/>
    <w:multiLevelType w:val="multilevel"/>
    <w:tmpl w:val="26B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975B6"/>
    <w:multiLevelType w:val="multilevel"/>
    <w:tmpl w:val="3E56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D37C38"/>
    <w:multiLevelType w:val="multilevel"/>
    <w:tmpl w:val="9C8A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693666">
    <w:abstractNumId w:val="8"/>
  </w:num>
  <w:num w:numId="2" w16cid:durableId="1827896356">
    <w:abstractNumId w:val="18"/>
  </w:num>
  <w:num w:numId="3" w16cid:durableId="611010772">
    <w:abstractNumId w:val="12"/>
  </w:num>
  <w:num w:numId="4" w16cid:durableId="683558059">
    <w:abstractNumId w:val="9"/>
  </w:num>
  <w:num w:numId="5" w16cid:durableId="1717464871">
    <w:abstractNumId w:val="3"/>
  </w:num>
  <w:num w:numId="6" w16cid:durableId="1834099407">
    <w:abstractNumId w:val="2"/>
  </w:num>
  <w:num w:numId="7" w16cid:durableId="1495415276">
    <w:abstractNumId w:val="7"/>
  </w:num>
  <w:num w:numId="8" w16cid:durableId="1788547258">
    <w:abstractNumId w:val="14"/>
  </w:num>
  <w:num w:numId="9" w16cid:durableId="801575853">
    <w:abstractNumId w:val="19"/>
  </w:num>
  <w:num w:numId="10" w16cid:durableId="1231841057">
    <w:abstractNumId w:val="16"/>
  </w:num>
  <w:num w:numId="11" w16cid:durableId="51775265">
    <w:abstractNumId w:val="10"/>
  </w:num>
  <w:num w:numId="12" w16cid:durableId="2068726304">
    <w:abstractNumId w:val="11"/>
  </w:num>
  <w:num w:numId="13" w16cid:durableId="1394238113">
    <w:abstractNumId w:val="0"/>
  </w:num>
  <w:num w:numId="14" w16cid:durableId="1374845775">
    <w:abstractNumId w:val="17"/>
  </w:num>
  <w:num w:numId="15" w16cid:durableId="446317836">
    <w:abstractNumId w:val="13"/>
  </w:num>
  <w:num w:numId="16" w16cid:durableId="813569627">
    <w:abstractNumId w:val="6"/>
  </w:num>
  <w:num w:numId="17" w16cid:durableId="195430109">
    <w:abstractNumId w:val="15"/>
  </w:num>
  <w:num w:numId="18" w16cid:durableId="533661746">
    <w:abstractNumId w:val="5"/>
  </w:num>
  <w:num w:numId="19" w16cid:durableId="2025479150">
    <w:abstractNumId w:val="4"/>
  </w:num>
  <w:num w:numId="20" w16cid:durableId="211721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88"/>
    <w:rsid w:val="00065218"/>
    <w:rsid w:val="00117408"/>
    <w:rsid w:val="00462C5F"/>
    <w:rsid w:val="005142FE"/>
    <w:rsid w:val="00640CEE"/>
    <w:rsid w:val="006D51DA"/>
    <w:rsid w:val="00806CE3"/>
    <w:rsid w:val="00912CD3"/>
    <w:rsid w:val="00BF7FD0"/>
    <w:rsid w:val="00C519F3"/>
    <w:rsid w:val="00CB25F0"/>
    <w:rsid w:val="00CD4119"/>
    <w:rsid w:val="00D25F88"/>
    <w:rsid w:val="00D712C7"/>
    <w:rsid w:val="43ADFD42"/>
    <w:rsid w:val="65FC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4583"/>
  <w15:chartTrackingRefBased/>
  <w15:docId w15:val="{04BDB9E4-7B7D-BD49-96A4-52B56654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5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5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5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5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F88"/>
    <w:rPr>
      <w:rFonts w:eastAsiaTheme="majorEastAsia" w:cstheme="majorBidi"/>
      <w:color w:val="272727" w:themeColor="text1" w:themeTint="D8"/>
    </w:rPr>
  </w:style>
  <w:style w:type="paragraph" w:styleId="Title">
    <w:name w:val="Title"/>
    <w:basedOn w:val="Normal"/>
    <w:next w:val="Normal"/>
    <w:link w:val="TitleChar"/>
    <w:uiPriority w:val="10"/>
    <w:qFormat/>
    <w:rsid w:val="00D25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F88"/>
    <w:pPr>
      <w:spacing w:before="160"/>
      <w:jc w:val="center"/>
    </w:pPr>
    <w:rPr>
      <w:i/>
      <w:iCs/>
      <w:color w:val="404040" w:themeColor="text1" w:themeTint="BF"/>
    </w:rPr>
  </w:style>
  <w:style w:type="character" w:customStyle="1" w:styleId="QuoteChar">
    <w:name w:val="Quote Char"/>
    <w:basedOn w:val="DefaultParagraphFont"/>
    <w:link w:val="Quote"/>
    <w:uiPriority w:val="29"/>
    <w:rsid w:val="00D25F88"/>
    <w:rPr>
      <w:i/>
      <w:iCs/>
      <w:color w:val="404040" w:themeColor="text1" w:themeTint="BF"/>
    </w:rPr>
  </w:style>
  <w:style w:type="paragraph" w:styleId="ListParagraph">
    <w:name w:val="List Paragraph"/>
    <w:basedOn w:val="Normal"/>
    <w:uiPriority w:val="34"/>
    <w:qFormat/>
    <w:rsid w:val="00D25F88"/>
    <w:pPr>
      <w:ind w:left="720"/>
      <w:contextualSpacing/>
    </w:pPr>
  </w:style>
  <w:style w:type="character" w:styleId="IntenseEmphasis">
    <w:name w:val="Intense Emphasis"/>
    <w:basedOn w:val="DefaultParagraphFont"/>
    <w:uiPriority w:val="21"/>
    <w:qFormat/>
    <w:rsid w:val="00D25F88"/>
    <w:rPr>
      <w:i/>
      <w:iCs/>
      <w:color w:val="0F4761" w:themeColor="accent1" w:themeShade="BF"/>
    </w:rPr>
  </w:style>
  <w:style w:type="paragraph" w:styleId="IntenseQuote">
    <w:name w:val="Intense Quote"/>
    <w:basedOn w:val="Normal"/>
    <w:next w:val="Normal"/>
    <w:link w:val="IntenseQuoteChar"/>
    <w:uiPriority w:val="30"/>
    <w:qFormat/>
    <w:rsid w:val="00D25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F88"/>
    <w:rPr>
      <w:i/>
      <w:iCs/>
      <w:color w:val="0F4761" w:themeColor="accent1" w:themeShade="BF"/>
    </w:rPr>
  </w:style>
  <w:style w:type="character" w:styleId="IntenseReference">
    <w:name w:val="Intense Reference"/>
    <w:basedOn w:val="DefaultParagraphFont"/>
    <w:uiPriority w:val="32"/>
    <w:qFormat/>
    <w:rsid w:val="00D25F88"/>
    <w:rPr>
      <w:b/>
      <w:bCs/>
      <w:smallCaps/>
      <w:color w:val="0F4761" w:themeColor="accent1" w:themeShade="BF"/>
      <w:spacing w:val="5"/>
    </w:rPr>
  </w:style>
  <w:style w:type="paragraph" w:styleId="NormalWeb">
    <w:name w:val="Normal (Web)"/>
    <w:basedOn w:val="Normal"/>
    <w:uiPriority w:val="99"/>
    <w:semiHidden/>
    <w:unhideWhenUsed/>
    <w:rsid w:val="00D25F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25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jared</dc:creator>
  <cp:keywords/>
  <dc:description/>
  <cp:lastModifiedBy>Trawick, Laura</cp:lastModifiedBy>
  <cp:revision>2</cp:revision>
  <cp:lastPrinted>2025-08-28T18:47:00Z</cp:lastPrinted>
  <dcterms:created xsi:type="dcterms:W3CDTF">2025-08-28T18:58:00Z</dcterms:created>
  <dcterms:modified xsi:type="dcterms:W3CDTF">2025-08-28T18:58:00Z</dcterms:modified>
</cp:coreProperties>
</file>