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7E4C5" w14:textId="2271CDE0" w:rsidR="00331047" w:rsidRDefault="00701A7B" w:rsidP="00701A7B">
      <w:pPr>
        <w:jc w:val="center"/>
      </w:pPr>
      <w:r>
        <w:t xml:space="preserve">Region H Coalition Meeting Minutes </w:t>
      </w:r>
      <w:r w:rsidR="00601778">
        <w:t>In person/WebEx May 12,</w:t>
      </w:r>
      <w:r w:rsidR="00224B80">
        <w:t xml:space="preserve"> </w:t>
      </w:r>
      <w:r w:rsidR="00601778">
        <w:t>2022</w:t>
      </w:r>
    </w:p>
    <w:p w14:paraId="174D2D8B" w14:textId="06D8EC4A" w:rsidR="00701A7B" w:rsidRDefault="00701A7B"/>
    <w:p w14:paraId="5F09FD73" w14:textId="5534838F" w:rsidR="004E6605" w:rsidRDefault="004E6605" w:rsidP="00701A7B">
      <w:pPr>
        <w:jc w:val="center"/>
        <w:rPr>
          <w:b/>
          <w:bCs/>
        </w:rPr>
      </w:pPr>
      <w:r>
        <w:rPr>
          <w:b/>
          <w:bCs/>
        </w:rPr>
        <w:t xml:space="preserve">Megan Craft welcomed </w:t>
      </w:r>
      <w:r w:rsidR="00601778">
        <w:rPr>
          <w:b/>
          <w:bCs/>
        </w:rPr>
        <w:t>everyone in person &amp; via</w:t>
      </w:r>
      <w:r>
        <w:rPr>
          <w:b/>
          <w:bCs/>
        </w:rPr>
        <w:t xml:space="preserve"> Web</w:t>
      </w:r>
      <w:r w:rsidR="00DD6B83">
        <w:rPr>
          <w:b/>
          <w:bCs/>
        </w:rPr>
        <w:t>E</w:t>
      </w:r>
      <w:r>
        <w:rPr>
          <w:b/>
          <w:bCs/>
        </w:rPr>
        <w:t xml:space="preserve">x </w:t>
      </w:r>
      <w:r w:rsidR="00601778">
        <w:rPr>
          <w:b/>
          <w:bCs/>
        </w:rPr>
        <w:t>10:00a</w:t>
      </w:r>
    </w:p>
    <w:p w14:paraId="09D7A4C0" w14:textId="65171C3D" w:rsidR="00503DEC" w:rsidRPr="00895CC9" w:rsidRDefault="00701A7B" w:rsidP="00895CC9">
      <w:pPr>
        <w:jc w:val="center"/>
        <w:rPr>
          <w:b/>
          <w:bCs/>
        </w:rPr>
      </w:pPr>
      <w:r w:rsidRPr="00701A7B">
        <w:rPr>
          <w:b/>
          <w:bCs/>
        </w:rPr>
        <w:t>Updates:</w:t>
      </w:r>
    </w:p>
    <w:p w14:paraId="6A3C2345" w14:textId="401E30E7" w:rsidR="00895CC9" w:rsidRDefault="00895CC9" w:rsidP="00895CC9">
      <w:pPr>
        <w:pStyle w:val="NoSpacing"/>
        <w:rPr>
          <w:b/>
          <w:bCs/>
        </w:rPr>
      </w:pPr>
      <w:r>
        <w:rPr>
          <w:b/>
          <w:bCs/>
        </w:rPr>
        <w:t xml:space="preserve">Whitney Smith, Georgia Project First Line: </w:t>
      </w:r>
    </w:p>
    <w:p w14:paraId="6146E475" w14:textId="30A51244" w:rsidR="00895CC9" w:rsidRPr="00895CC9" w:rsidRDefault="00895CC9" w:rsidP="00895CC9">
      <w:pPr>
        <w:pStyle w:val="NoSpacing"/>
        <w:numPr>
          <w:ilvl w:val="0"/>
          <w:numId w:val="28"/>
        </w:numPr>
        <w:rPr>
          <w:b/>
          <w:bCs/>
        </w:rPr>
      </w:pPr>
      <w:r>
        <w:t xml:space="preserve">She is the IPCEE representative for Region H for the Georgia Project First Line. </w:t>
      </w:r>
    </w:p>
    <w:p w14:paraId="47BA8D33" w14:textId="0B05AB74" w:rsidR="00895CC9" w:rsidRPr="00895CC9" w:rsidRDefault="00224B80" w:rsidP="00895CC9">
      <w:pPr>
        <w:pStyle w:val="NoSpacing"/>
        <w:numPr>
          <w:ilvl w:val="0"/>
          <w:numId w:val="28"/>
        </w:numPr>
        <w:rPr>
          <w:b/>
          <w:bCs/>
        </w:rPr>
      </w:pPr>
      <w:r>
        <w:t>Started with 9 IP representatives for Region H and now have 16</w:t>
      </w:r>
    </w:p>
    <w:p w14:paraId="76E8689A" w14:textId="54893E2F" w:rsidR="00895CC9" w:rsidRPr="00224B80" w:rsidRDefault="00224B80" w:rsidP="00895CC9">
      <w:pPr>
        <w:pStyle w:val="NoSpacing"/>
        <w:numPr>
          <w:ilvl w:val="0"/>
          <w:numId w:val="28"/>
        </w:numPr>
        <w:rPr>
          <w:b/>
          <w:bCs/>
        </w:rPr>
      </w:pPr>
      <w:r>
        <w:t xml:space="preserve">The study group for them will start in June/July. Study group will be biweekly for CIC exam. </w:t>
      </w:r>
      <w:proofErr w:type="gramStart"/>
      <w:r>
        <w:t>Have to</w:t>
      </w:r>
      <w:proofErr w:type="gramEnd"/>
      <w:r>
        <w:t xml:space="preserve"> be IP for 2 years to sit for exam. </w:t>
      </w:r>
    </w:p>
    <w:p w14:paraId="302374E1" w14:textId="6BAF358D" w:rsidR="00224B80" w:rsidRPr="00895CC9" w:rsidRDefault="00224B80" w:rsidP="00895CC9">
      <w:pPr>
        <w:pStyle w:val="NoSpacing"/>
        <w:numPr>
          <w:ilvl w:val="0"/>
          <w:numId w:val="28"/>
        </w:numPr>
        <w:rPr>
          <w:b/>
          <w:bCs/>
        </w:rPr>
      </w:pPr>
      <w:r>
        <w:t>For the IP’s wanting to take the tests everything will be provided through GPFL</w:t>
      </w:r>
    </w:p>
    <w:p w14:paraId="49AEE4B4" w14:textId="5DA9C220" w:rsidR="00895CC9" w:rsidRPr="00895CC9" w:rsidRDefault="00895CC9" w:rsidP="00895CC9">
      <w:pPr>
        <w:pStyle w:val="NoSpacing"/>
        <w:numPr>
          <w:ilvl w:val="0"/>
          <w:numId w:val="28"/>
        </w:numPr>
        <w:rPr>
          <w:b/>
          <w:bCs/>
        </w:rPr>
      </w:pPr>
      <w:r>
        <w:t xml:space="preserve">Whitney provided me with a </w:t>
      </w:r>
      <w:r w:rsidR="007741BA">
        <w:t>one-page</w:t>
      </w:r>
      <w:r>
        <w:t xml:space="preserve"> document that can be shared at facilities (will be posted on GHA and Coalition website)</w:t>
      </w:r>
      <w:r w:rsidR="00224B80">
        <w:t xml:space="preserve"> as well as other documents for GPFL and IPCEE.</w:t>
      </w:r>
    </w:p>
    <w:p w14:paraId="4DC3836E" w14:textId="3E859CA4" w:rsidR="00224B80" w:rsidRDefault="00224B80" w:rsidP="00895CC9">
      <w:pPr>
        <w:pStyle w:val="NoSpacing"/>
        <w:rPr>
          <w:b/>
          <w:bCs/>
        </w:rPr>
      </w:pPr>
      <w:r>
        <w:rPr>
          <w:b/>
          <w:bCs/>
        </w:rPr>
        <w:t xml:space="preserve">Bill Laird: </w:t>
      </w:r>
    </w:p>
    <w:p w14:paraId="26D727BB" w14:textId="73D9449D" w:rsidR="00224B80" w:rsidRPr="00224B80" w:rsidRDefault="00224B80" w:rsidP="00224B80">
      <w:pPr>
        <w:pStyle w:val="NoSpacing"/>
        <w:numPr>
          <w:ilvl w:val="0"/>
          <w:numId w:val="33"/>
        </w:numPr>
        <w:rPr>
          <w:b/>
          <w:bCs/>
        </w:rPr>
      </w:pPr>
      <w:r>
        <w:t>Grants are coming to year end (EMPG Grant)</w:t>
      </w:r>
    </w:p>
    <w:p w14:paraId="712A34DE" w14:textId="709787AB" w:rsidR="00224B80" w:rsidRPr="00224B80" w:rsidRDefault="00224B80" w:rsidP="00224B80">
      <w:pPr>
        <w:pStyle w:val="NoSpacing"/>
        <w:numPr>
          <w:ilvl w:val="0"/>
          <w:numId w:val="33"/>
        </w:numPr>
        <w:rPr>
          <w:b/>
          <w:bCs/>
        </w:rPr>
      </w:pPr>
      <w:r>
        <w:t xml:space="preserve">A bill was just recently passed that all 911 centers will have to take continuing education starting in July. </w:t>
      </w:r>
    </w:p>
    <w:p w14:paraId="003C9932" w14:textId="67AE8498" w:rsidR="00224B80" w:rsidRPr="009124DD" w:rsidRDefault="00224B80" w:rsidP="00224B80">
      <w:pPr>
        <w:pStyle w:val="NoSpacing"/>
        <w:numPr>
          <w:ilvl w:val="0"/>
          <w:numId w:val="33"/>
        </w:numPr>
        <w:rPr>
          <w:b/>
          <w:bCs/>
        </w:rPr>
      </w:pPr>
      <w:r>
        <w:t xml:space="preserve">All 911 centers will now require all employees to have </w:t>
      </w:r>
      <w:r w:rsidR="009124DD">
        <w:t xml:space="preserve">TCPR training. This will allow them to give CPR instructions over the phone. </w:t>
      </w:r>
    </w:p>
    <w:p w14:paraId="2D21B2E1" w14:textId="392FEA38" w:rsidR="009124DD" w:rsidRPr="009124DD" w:rsidRDefault="009124DD" w:rsidP="00224B80">
      <w:pPr>
        <w:pStyle w:val="NoSpacing"/>
        <w:numPr>
          <w:ilvl w:val="0"/>
          <w:numId w:val="33"/>
        </w:numPr>
        <w:rPr>
          <w:b/>
          <w:bCs/>
        </w:rPr>
      </w:pPr>
      <w:r>
        <w:t xml:space="preserve">Participate in POAB (for peace officers) </w:t>
      </w:r>
    </w:p>
    <w:p w14:paraId="7E3932FE" w14:textId="7F4664D3" w:rsidR="009124DD" w:rsidRPr="009124DD" w:rsidRDefault="009124DD" w:rsidP="009124DD">
      <w:pPr>
        <w:pStyle w:val="NoSpacing"/>
        <w:numPr>
          <w:ilvl w:val="1"/>
          <w:numId w:val="33"/>
        </w:numPr>
        <w:rPr>
          <w:b/>
          <w:bCs/>
        </w:rPr>
      </w:pPr>
      <w:r>
        <w:t xml:space="preserve">15 years vested at $25 a month </w:t>
      </w:r>
    </w:p>
    <w:p w14:paraId="4E65699A" w14:textId="77777777" w:rsidR="009124DD" w:rsidRDefault="009124DD" w:rsidP="009124DD">
      <w:pPr>
        <w:pStyle w:val="NoSpacing"/>
        <w:rPr>
          <w:b/>
          <w:bCs/>
        </w:rPr>
      </w:pPr>
      <w:r>
        <w:rPr>
          <w:b/>
          <w:bCs/>
        </w:rPr>
        <w:t xml:space="preserve">Richard Rhodes, OEMS: </w:t>
      </w:r>
    </w:p>
    <w:p w14:paraId="23910D2B" w14:textId="77777777" w:rsidR="009124DD" w:rsidRPr="00763992" w:rsidRDefault="009124DD" w:rsidP="009124DD">
      <w:pPr>
        <w:pStyle w:val="NoSpacing"/>
        <w:numPr>
          <w:ilvl w:val="0"/>
          <w:numId w:val="31"/>
        </w:numPr>
        <w:rPr>
          <w:b/>
          <w:bCs/>
        </w:rPr>
      </w:pPr>
      <w:r>
        <w:t xml:space="preserve">Still facing work force shortages among all EMS partners. </w:t>
      </w:r>
    </w:p>
    <w:p w14:paraId="0EB2E465" w14:textId="55352C69" w:rsidR="009124DD" w:rsidRPr="00763992" w:rsidRDefault="009124DD" w:rsidP="009124DD">
      <w:pPr>
        <w:pStyle w:val="NoSpacing"/>
        <w:numPr>
          <w:ilvl w:val="0"/>
          <w:numId w:val="31"/>
        </w:numPr>
        <w:rPr>
          <w:b/>
          <w:bCs/>
        </w:rPr>
      </w:pPr>
      <w:r>
        <w:t xml:space="preserve">Wall times are up and still a problem. </w:t>
      </w:r>
      <w:r>
        <w:t>Please communicate with your local partner facilities.</w:t>
      </w:r>
    </w:p>
    <w:p w14:paraId="7FF0ABE3" w14:textId="3FAD42AB" w:rsidR="009124DD" w:rsidRPr="009124DD" w:rsidRDefault="009124DD" w:rsidP="009124DD">
      <w:pPr>
        <w:pStyle w:val="NoSpacing"/>
        <w:numPr>
          <w:ilvl w:val="0"/>
          <w:numId w:val="31"/>
        </w:numPr>
        <w:rPr>
          <w:b/>
          <w:bCs/>
        </w:rPr>
      </w:pPr>
      <w:r>
        <w:t xml:space="preserve">EMS is starting to get into high schools. Now allowing to take EMS test at any age for certification, can be certified at 18. </w:t>
      </w:r>
    </w:p>
    <w:p w14:paraId="1EEA8D4C" w14:textId="28CF4275" w:rsidR="009124DD" w:rsidRPr="009124DD" w:rsidRDefault="009124DD" w:rsidP="009124DD">
      <w:pPr>
        <w:pStyle w:val="NoSpacing"/>
        <w:numPr>
          <w:ilvl w:val="0"/>
          <w:numId w:val="31"/>
        </w:numPr>
        <w:rPr>
          <w:b/>
          <w:bCs/>
        </w:rPr>
      </w:pPr>
      <w:r>
        <w:t xml:space="preserve">It’s now renewal season for Medics (currently in late season). </w:t>
      </w:r>
    </w:p>
    <w:p w14:paraId="323544E4" w14:textId="075AA24B" w:rsidR="009124DD" w:rsidRPr="00763992" w:rsidRDefault="009124DD" w:rsidP="009124DD">
      <w:pPr>
        <w:pStyle w:val="NoSpacing"/>
        <w:numPr>
          <w:ilvl w:val="0"/>
          <w:numId w:val="31"/>
        </w:numPr>
        <w:rPr>
          <w:b/>
          <w:bCs/>
        </w:rPr>
      </w:pPr>
      <w:r>
        <w:t>Call volume is still increasing, and EMS stuck at facilities for hours looking for bed at other facilities.</w:t>
      </w:r>
    </w:p>
    <w:p w14:paraId="4EFF2251" w14:textId="0C2A24CF" w:rsidR="009124DD" w:rsidRPr="009124DD" w:rsidRDefault="009124DD" w:rsidP="009124DD">
      <w:pPr>
        <w:pStyle w:val="NoSpacing"/>
        <w:numPr>
          <w:ilvl w:val="0"/>
          <w:numId w:val="31"/>
        </w:numPr>
        <w:rPr>
          <w:b/>
          <w:bCs/>
        </w:rPr>
      </w:pPr>
      <w:r>
        <w:t xml:space="preserve">CAH Training 30-minute video uploaded to TRAIN (required for Medics). </w:t>
      </w:r>
    </w:p>
    <w:p w14:paraId="6BD3BE22" w14:textId="458041FA" w:rsidR="009124DD" w:rsidRPr="00763992" w:rsidRDefault="009124DD" w:rsidP="009124DD">
      <w:pPr>
        <w:pStyle w:val="NoSpacing"/>
        <w:numPr>
          <w:ilvl w:val="1"/>
          <w:numId w:val="31"/>
        </w:numPr>
        <w:rPr>
          <w:b/>
          <w:bCs/>
        </w:rPr>
      </w:pPr>
      <w:r>
        <w:t xml:space="preserve">Train.org or Traingeorgia.org is a learning management platform for medics to use. But anyone can sign up and utilize it. Can be staff specific. </w:t>
      </w:r>
    </w:p>
    <w:p w14:paraId="29718A34" w14:textId="72620C66" w:rsidR="009124DD" w:rsidRPr="0023171A" w:rsidRDefault="009124DD" w:rsidP="009124DD">
      <w:pPr>
        <w:pStyle w:val="NoSpacing"/>
        <w:rPr>
          <w:b/>
          <w:bCs/>
        </w:rPr>
      </w:pPr>
      <w:r>
        <w:rPr>
          <w:b/>
          <w:bCs/>
        </w:rPr>
        <w:t>Annalyse Bergman:</w:t>
      </w:r>
      <w:r w:rsidR="0071418E">
        <w:rPr>
          <w:b/>
          <w:bCs/>
        </w:rPr>
        <w:t xml:space="preserve"> (virtual) </w:t>
      </w:r>
    </w:p>
    <w:p w14:paraId="03CFA983" w14:textId="6AAD7218" w:rsidR="009124DD" w:rsidRDefault="009124DD" w:rsidP="009124DD">
      <w:pPr>
        <w:pStyle w:val="NoSpacing"/>
        <w:numPr>
          <w:ilvl w:val="0"/>
          <w:numId w:val="33"/>
        </w:numPr>
      </w:pPr>
      <w:r>
        <w:t xml:space="preserve">Numbers are </w:t>
      </w:r>
      <w:r w:rsidR="00596982">
        <w:t xml:space="preserve">still </w:t>
      </w:r>
      <w:r>
        <w:t xml:space="preserve">down </w:t>
      </w:r>
      <w:r w:rsidR="00596982">
        <w:t xml:space="preserve">and only averaging 5 cases per day in District 5-1. </w:t>
      </w:r>
    </w:p>
    <w:p w14:paraId="50A6B80B" w14:textId="7639C227" w:rsidR="009124DD" w:rsidRDefault="00596982" w:rsidP="009124DD">
      <w:pPr>
        <w:pStyle w:val="NoSpacing"/>
        <w:numPr>
          <w:ilvl w:val="0"/>
          <w:numId w:val="33"/>
        </w:numPr>
      </w:pPr>
      <w:r>
        <w:t xml:space="preserve">Only 1 current outbreak in a nursing home right now. </w:t>
      </w:r>
    </w:p>
    <w:p w14:paraId="20DA4795" w14:textId="6279607B" w:rsidR="00596982" w:rsidRDefault="00596982" w:rsidP="009124DD">
      <w:pPr>
        <w:pStyle w:val="NoSpacing"/>
        <w:numPr>
          <w:ilvl w:val="0"/>
          <w:numId w:val="33"/>
        </w:numPr>
      </w:pPr>
      <w:r>
        <w:t xml:space="preserve">Do expect a possible spike but not a huge surge like last time. </w:t>
      </w:r>
    </w:p>
    <w:p w14:paraId="79C2B074" w14:textId="29FD51D9" w:rsidR="009124DD" w:rsidRDefault="009124DD" w:rsidP="00596982">
      <w:pPr>
        <w:pStyle w:val="NoSpacing"/>
        <w:numPr>
          <w:ilvl w:val="0"/>
          <w:numId w:val="33"/>
        </w:numPr>
      </w:pPr>
      <w:r>
        <w:t xml:space="preserve">Vaccinations are still at all 10 Health Departments, and they are giving all 3 brands. </w:t>
      </w:r>
    </w:p>
    <w:p w14:paraId="42509BB0" w14:textId="395F247E" w:rsidR="009124DD" w:rsidRPr="009124DD" w:rsidRDefault="009124DD" w:rsidP="009124DD">
      <w:pPr>
        <w:pStyle w:val="NoSpacing"/>
        <w:numPr>
          <w:ilvl w:val="0"/>
          <w:numId w:val="33"/>
        </w:numPr>
      </w:pPr>
      <w:r>
        <w:t xml:space="preserve">Reach out to Annalyse Bergman for any EPI related questions now: </w:t>
      </w:r>
      <w:hyperlink r:id="rId5" w:history="1">
        <w:r w:rsidRPr="00A81087">
          <w:rPr>
            <w:rStyle w:val="Hyperlink"/>
          </w:rPr>
          <w:t>annalyse.bergman@dph.ga.gov</w:t>
        </w:r>
      </w:hyperlink>
      <w:r>
        <w:t xml:space="preserve"> </w:t>
      </w:r>
      <w:r w:rsidRPr="00763992">
        <w:t xml:space="preserve"> 478.275.6566</w:t>
      </w:r>
    </w:p>
    <w:p w14:paraId="1B688949" w14:textId="7709DB10" w:rsidR="00596982" w:rsidRDefault="00596982" w:rsidP="00596982">
      <w:pPr>
        <w:pStyle w:val="NoSpacing"/>
        <w:rPr>
          <w:b/>
          <w:bCs/>
        </w:rPr>
      </w:pPr>
      <w:r w:rsidRPr="00763992">
        <w:rPr>
          <w:b/>
          <w:bCs/>
        </w:rPr>
        <w:t>LaKieva Williams</w:t>
      </w:r>
      <w:r>
        <w:rPr>
          <w:b/>
          <w:bCs/>
        </w:rPr>
        <w:t xml:space="preserve">, </w:t>
      </w:r>
      <w:proofErr w:type="spellStart"/>
      <w:r>
        <w:rPr>
          <w:b/>
          <w:bCs/>
        </w:rPr>
        <w:t>ServGA</w:t>
      </w:r>
      <w:proofErr w:type="spellEnd"/>
      <w:r>
        <w:rPr>
          <w:b/>
          <w:bCs/>
        </w:rPr>
        <w:t xml:space="preserve">: </w:t>
      </w:r>
      <w:r w:rsidR="0071418E">
        <w:rPr>
          <w:b/>
          <w:bCs/>
        </w:rPr>
        <w:t xml:space="preserve">(virtual) </w:t>
      </w:r>
    </w:p>
    <w:p w14:paraId="14677AAE" w14:textId="77777777" w:rsidR="00596982" w:rsidRPr="00763992" w:rsidRDefault="00596982" w:rsidP="00596982">
      <w:pPr>
        <w:pStyle w:val="NoSpacing"/>
        <w:numPr>
          <w:ilvl w:val="0"/>
          <w:numId w:val="30"/>
        </w:numPr>
        <w:rPr>
          <w:b/>
          <w:bCs/>
        </w:rPr>
      </w:pPr>
      <w:r>
        <w:t xml:space="preserve">Don’t forget about </w:t>
      </w:r>
      <w:proofErr w:type="spellStart"/>
      <w:r>
        <w:t>ServGA</w:t>
      </w:r>
      <w:proofErr w:type="spellEnd"/>
      <w:r>
        <w:t xml:space="preserve"> volunteer program and reach out to </w:t>
      </w:r>
      <w:proofErr w:type="spellStart"/>
      <w:r>
        <w:t>Lakieva</w:t>
      </w:r>
      <w:proofErr w:type="spellEnd"/>
      <w:r>
        <w:t xml:space="preserve"> if you have any questions about volunteers. </w:t>
      </w:r>
    </w:p>
    <w:p w14:paraId="60DA31C9" w14:textId="77777777" w:rsidR="00596982" w:rsidRPr="00763992" w:rsidRDefault="00596982" w:rsidP="00596982">
      <w:pPr>
        <w:pStyle w:val="NoSpacing"/>
        <w:numPr>
          <w:ilvl w:val="0"/>
          <w:numId w:val="30"/>
        </w:numPr>
      </w:pPr>
      <w:r w:rsidRPr="00763992">
        <w:t xml:space="preserve">404-736-8163 </w:t>
      </w:r>
      <w:hyperlink r:id="rId6" w:history="1">
        <w:r w:rsidRPr="00A81087">
          <w:rPr>
            <w:rStyle w:val="Hyperlink"/>
          </w:rPr>
          <w:t>LaKieva.Williams@dph.ga.gov</w:t>
        </w:r>
      </w:hyperlink>
      <w:r>
        <w:t xml:space="preserve"> </w:t>
      </w:r>
      <w:r w:rsidRPr="00763992">
        <w:t xml:space="preserve">  </w:t>
      </w:r>
      <w:hyperlink r:id="rId7" w:history="1">
        <w:r w:rsidRPr="00A81087">
          <w:rPr>
            <w:rStyle w:val="Hyperlink"/>
          </w:rPr>
          <w:t>www.servga.gov</w:t>
        </w:r>
      </w:hyperlink>
      <w:r>
        <w:t xml:space="preserve"> </w:t>
      </w:r>
      <w:r w:rsidRPr="00763992">
        <w:t xml:space="preserve"> (Volunteer Registry site)</w:t>
      </w:r>
    </w:p>
    <w:p w14:paraId="2DB4DE49" w14:textId="77777777" w:rsidR="00596982" w:rsidRPr="00763992" w:rsidRDefault="00596982" w:rsidP="00596982">
      <w:pPr>
        <w:pStyle w:val="NoSpacing"/>
        <w:numPr>
          <w:ilvl w:val="0"/>
          <w:numId w:val="30"/>
        </w:numPr>
        <w:rPr>
          <w:b/>
          <w:bCs/>
        </w:rPr>
      </w:pPr>
      <w:r>
        <w:t xml:space="preserve">LaKieva introduced the new Statewide MRC Coordinator, Blanca Lewis. </w:t>
      </w:r>
    </w:p>
    <w:p w14:paraId="0EC07070" w14:textId="029EC1A0" w:rsidR="00596982" w:rsidRPr="00596982" w:rsidRDefault="00596982" w:rsidP="00596982">
      <w:pPr>
        <w:pStyle w:val="NoSpacing"/>
        <w:numPr>
          <w:ilvl w:val="0"/>
          <w:numId w:val="30"/>
        </w:numPr>
        <w:rPr>
          <w:b/>
          <w:bCs/>
        </w:rPr>
      </w:pPr>
      <w:proofErr w:type="gramStart"/>
      <w:r>
        <w:lastRenderedPageBreak/>
        <w:t>MRC’s</w:t>
      </w:r>
      <w:proofErr w:type="gramEnd"/>
      <w:r>
        <w:t xml:space="preserve"> utilize the TRAIN platform as well that was mentioned prior by Richard. Contact MRC coordinator. </w:t>
      </w:r>
    </w:p>
    <w:p w14:paraId="1F76BE77" w14:textId="452B984C" w:rsidR="00596982" w:rsidRPr="00596982" w:rsidRDefault="00596982" w:rsidP="00596982">
      <w:pPr>
        <w:pStyle w:val="NoSpacing"/>
        <w:numPr>
          <w:ilvl w:val="0"/>
          <w:numId w:val="30"/>
        </w:numPr>
        <w:rPr>
          <w:b/>
          <w:bCs/>
        </w:rPr>
      </w:pPr>
      <w:r>
        <w:t xml:space="preserve">Headed into Hurricane season- utilize the statewide volunteer platform if you are in need. </w:t>
      </w:r>
    </w:p>
    <w:p w14:paraId="347E650A" w14:textId="28C1C608" w:rsidR="00596982" w:rsidRPr="00596982" w:rsidRDefault="00596982" w:rsidP="00596982">
      <w:pPr>
        <w:pStyle w:val="NoSpacing"/>
        <w:numPr>
          <w:ilvl w:val="0"/>
          <w:numId w:val="30"/>
        </w:numPr>
        <w:rPr>
          <w:b/>
          <w:bCs/>
        </w:rPr>
      </w:pPr>
      <w:r>
        <w:t xml:space="preserve">On behalf of Frank Daniell- DECON Training May 24-26 in Macon at Atrium Navicent: contact Steve Ramsey if you want to attend, or June 7-9 at Pooler Fire Department: contact Jimmy Gordon. </w:t>
      </w:r>
    </w:p>
    <w:p w14:paraId="2CD6D80E" w14:textId="1419F0AE" w:rsidR="00596982" w:rsidRPr="00596982" w:rsidRDefault="00596982" w:rsidP="00596982">
      <w:pPr>
        <w:pStyle w:val="NoSpacing"/>
        <w:numPr>
          <w:ilvl w:val="0"/>
          <w:numId w:val="30"/>
        </w:numPr>
      </w:pPr>
      <w:r w:rsidRPr="00763992">
        <w:t xml:space="preserve">404-617-1373, </w:t>
      </w:r>
      <w:hyperlink r:id="rId8" w:history="1">
        <w:r w:rsidRPr="00A81087">
          <w:rPr>
            <w:rStyle w:val="Hyperlink"/>
          </w:rPr>
          <w:t>frank.daniell@dph.ga.gov</w:t>
        </w:r>
      </w:hyperlink>
    </w:p>
    <w:p w14:paraId="63919C7B" w14:textId="609600E1" w:rsidR="00895CC9" w:rsidRDefault="00E75804" w:rsidP="00895CC9">
      <w:pPr>
        <w:pStyle w:val="NoSpacing"/>
      </w:pPr>
      <w:r w:rsidRPr="00895CC9">
        <w:rPr>
          <w:b/>
          <w:bCs/>
        </w:rPr>
        <w:t>Mallory</w:t>
      </w:r>
      <w:r w:rsidR="00895CC9">
        <w:rPr>
          <w:b/>
          <w:bCs/>
        </w:rPr>
        <w:t xml:space="preserve"> Garrett, GHA:</w:t>
      </w:r>
      <w:r>
        <w:t xml:space="preserve"> </w:t>
      </w:r>
    </w:p>
    <w:p w14:paraId="5F7AE967" w14:textId="38735705" w:rsidR="00E75804" w:rsidRDefault="00895CC9" w:rsidP="00895CC9">
      <w:pPr>
        <w:pStyle w:val="NoSpacing"/>
        <w:numPr>
          <w:ilvl w:val="0"/>
          <w:numId w:val="21"/>
        </w:numPr>
      </w:pPr>
      <w:r>
        <w:t>S</w:t>
      </w:r>
      <w:r w:rsidR="00E75804">
        <w:t xml:space="preserve">till doing Everbridge, GHA and </w:t>
      </w:r>
      <w:proofErr w:type="spellStart"/>
      <w:r w:rsidR="00E75804">
        <w:t>WebEOC</w:t>
      </w:r>
      <w:proofErr w:type="spellEnd"/>
      <w:r w:rsidR="00E75804">
        <w:t xml:space="preserve"> training. Please reach out if you want the training or a refresher or if you want to clean up your contacts in Everbridge. </w:t>
      </w:r>
      <w:r w:rsidR="00596982">
        <w:t xml:space="preserve">Everbridge trainings are Tuesdays at 1:00. </w:t>
      </w:r>
    </w:p>
    <w:p w14:paraId="3BDE31F5" w14:textId="45CEC311" w:rsidR="00596982" w:rsidRDefault="00596982" w:rsidP="00895CC9">
      <w:pPr>
        <w:pStyle w:val="NoSpacing"/>
        <w:numPr>
          <w:ilvl w:val="0"/>
          <w:numId w:val="21"/>
        </w:numPr>
      </w:pPr>
      <w:r>
        <w:t xml:space="preserve">Setting up patient transfer meetings in June that will be on the TRS system. </w:t>
      </w:r>
    </w:p>
    <w:p w14:paraId="5FD9B5D8" w14:textId="6E05391B" w:rsidR="00895CC9" w:rsidRPr="00895CC9" w:rsidRDefault="00895CC9" w:rsidP="00895CC9">
      <w:pPr>
        <w:pStyle w:val="NoSpacing"/>
        <w:numPr>
          <w:ilvl w:val="0"/>
          <w:numId w:val="21"/>
        </w:numPr>
        <w:rPr>
          <w:b/>
          <w:bCs/>
        </w:rPr>
      </w:pPr>
      <w:r>
        <w:t xml:space="preserve">770-249-4532 </w:t>
      </w:r>
      <w:hyperlink r:id="rId9" w:history="1">
        <w:r w:rsidRPr="00A81087">
          <w:rPr>
            <w:rStyle w:val="Hyperlink"/>
          </w:rPr>
          <w:t>mgarrett@gha.org</w:t>
        </w:r>
      </w:hyperlink>
    </w:p>
    <w:p w14:paraId="54CD1A30" w14:textId="682F0C4E" w:rsidR="0071418E" w:rsidRDefault="0071418E" w:rsidP="00DF54CB">
      <w:pPr>
        <w:pStyle w:val="NoSpacing"/>
        <w:rPr>
          <w:b/>
          <w:bCs/>
        </w:rPr>
      </w:pPr>
      <w:r>
        <w:rPr>
          <w:b/>
          <w:bCs/>
        </w:rPr>
        <w:t>Dylan Lusk, NOAA/NWS: (virtual presentation)</w:t>
      </w:r>
    </w:p>
    <w:p w14:paraId="7E8A6331" w14:textId="6FF7F575" w:rsidR="0071418E" w:rsidRPr="0071418E" w:rsidRDefault="0071418E" w:rsidP="0071418E">
      <w:pPr>
        <w:pStyle w:val="NoSpacing"/>
        <w:numPr>
          <w:ilvl w:val="0"/>
          <w:numId w:val="34"/>
        </w:numPr>
        <w:rPr>
          <w:b/>
          <w:bCs/>
        </w:rPr>
      </w:pPr>
      <w:r>
        <w:t xml:space="preserve">Located at NWS in Peachtree City </w:t>
      </w:r>
    </w:p>
    <w:p w14:paraId="169083A4" w14:textId="3C312387" w:rsidR="0071418E" w:rsidRPr="0071418E" w:rsidRDefault="0071418E" w:rsidP="0071418E">
      <w:pPr>
        <w:pStyle w:val="NoSpacing"/>
        <w:numPr>
          <w:ilvl w:val="0"/>
          <w:numId w:val="34"/>
        </w:numPr>
        <w:rPr>
          <w:b/>
          <w:bCs/>
        </w:rPr>
      </w:pPr>
      <w:r>
        <w:t xml:space="preserve">Dylan gave us a 2022 Weather outlook presentation on the upcoming Hurricane Season. </w:t>
      </w:r>
    </w:p>
    <w:p w14:paraId="442CCA3C" w14:textId="61CEABE0" w:rsidR="0071418E" w:rsidRPr="0071418E" w:rsidRDefault="0071418E" w:rsidP="0071418E">
      <w:pPr>
        <w:pStyle w:val="NoSpacing"/>
        <w:numPr>
          <w:ilvl w:val="0"/>
          <w:numId w:val="34"/>
        </w:numPr>
        <w:rPr>
          <w:b/>
          <w:bCs/>
        </w:rPr>
      </w:pPr>
      <w:r>
        <w:t xml:space="preserve">All slides are available on GHA911 and the Coalition Website. </w:t>
      </w:r>
    </w:p>
    <w:p w14:paraId="50A49E4B" w14:textId="46FACFDE" w:rsidR="0071418E" w:rsidRPr="0071418E" w:rsidRDefault="0071418E" w:rsidP="0071418E">
      <w:pPr>
        <w:pStyle w:val="NoSpacing"/>
        <w:numPr>
          <w:ilvl w:val="0"/>
          <w:numId w:val="34"/>
        </w:numPr>
        <w:rPr>
          <w:b/>
          <w:bCs/>
        </w:rPr>
      </w:pPr>
      <w:r>
        <w:t xml:space="preserve">GA has been impacted by a storm every year since 2001. </w:t>
      </w:r>
    </w:p>
    <w:p w14:paraId="1F0561D3" w14:textId="68CD7D36" w:rsidR="0071418E" w:rsidRPr="0071418E" w:rsidRDefault="0071418E" w:rsidP="0071418E">
      <w:pPr>
        <w:pStyle w:val="NoSpacing"/>
        <w:numPr>
          <w:ilvl w:val="0"/>
          <w:numId w:val="34"/>
        </w:numPr>
        <w:rPr>
          <w:b/>
          <w:bCs/>
        </w:rPr>
      </w:pPr>
      <w:r>
        <w:t>2022 NOAA/CPC/NWS releasing their outlook on May 24</w:t>
      </w:r>
      <w:r w:rsidRPr="0071418E">
        <w:rPr>
          <w:vertAlign w:val="superscript"/>
        </w:rPr>
        <w:t>th</w:t>
      </w:r>
      <w:r>
        <w:t>. The current predictions are 19 named storms, 9 hurricanes, 4 Cat 3+</w:t>
      </w:r>
    </w:p>
    <w:p w14:paraId="472955BC" w14:textId="2E4973A2" w:rsidR="0071418E" w:rsidRPr="0071418E" w:rsidRDefault="0071418E" w:rsidP="0071418E">
      <w:pPr>
        <w:pStyle w:val="NoSpacing"/>
        <w:numPr>
          <w:ilvl w:val="1"/>
          <w:numId w:val="34"/>
        </w:numPr>
        <w:rPr>
          <w:b/>
          <w:bCs/>
        </w:rPr>
      </w:pPr>
      <w:proofErr w:type="spellStart"/>
      <w:r>
        <w:t>Nhc.noaa.goc</w:t>
      </w:r>
      <w:proofErr w:type="spellEnd"/>
      <w:r>
        <w:t xml:space="preserve"> </w:t>
      </w:r>
    </w:p>
    <w:p w14:paraId="4338D224" w14:textId="37F4BB43" w:rsidR="0071418E" w:rsidRPr="0071418E" w:rsidRDefault="0071418E" w:rsidP="0071418E">
      <w:pPr>
        <w:pStyle w:val="NoSpacing"/>
        <w:numPr>
          <w:ilvl w:val="1"/>
          <w:numId w:val="34"/>
        </w:numPr>
        <w:rPr>
          <w:b/>
          <w:bCs/>
        </w:rPr>
      </w:pPr>
      <w:r>
        <w:t xml:space="preserve">NHC focus on hurricanes 24/7 </w:t>
      </w:r>
    </w:p>
    <w:p w14:paraId="4AEC5104" w14:textId="2CA1C346" w:rsidR="00DF54CB" w:rsidRDefault="00DF54CB" w:rsidP="00DF54CB">
      <w:pPr>
        <w:pStyle w:val="NoSpacing"/>
      </w:pPr>
      <w:r w:rsidRPr="00DF54CB">
        <w:rPr>
          <w:b/>
          <w:bCs/>
        </w:rPr>
        <w:t>Megan Craft</w:t>
      </w:r>
      <w:r>
        <w:t xml:space="preserve">- </w:t>
      </w:r>
    </w:p>
    <w:p w14:paraId="33B1165F" w14:textId="11CDB850" w:rsidR="00723D1C" w:rsidRDefault="00723D1C" w:rsidP="00701A7B">
      <w:pPr>
        <w:pStyle w:val="NoSpacing"/>
        <w:numPr>
          <w:ilvl w:val="0"/>
          <w:numId w:val="1"/>
        </w:numPr>
      </w:pPr>
      <w:r>
        <w:t xml:space="preserve">Did a raffle on items since this was our first time meeting in 2 ½ </w:t>
      </w:r>
      <w:proofErr w:type="gramStart"/>
      <w:r>
        <w:t>years.</w:t>
      </w:r>
      <w:proofErr w:type="gramEnd"/>
      <w:r>
        <w:t xml:space="preserve"> </w:t>
      </w:r>
    </w:p>
    <w:p w14:paraId="1C2481A6" w14:textId="6788363D" w:rsidR="00723D1C" w:rsidRDefault="00723D1C" w:rsidP="00701A7B">
      <w:pPr>
        <w:pStyle w:val="NoSpacing"/>
        <w:numPr>
          <w:ilvl w:val="0"/>
          <w:numId w:val="1"/>
        </w:numPr>
      </w:pPr>
      <w:r>
        <w:t xml:space="preserve">Had everyone fill out on an index card on the front if Region H assisted during COVID 19 and how well they did, on the back if Region did not assist facility at all or did not meeting expectations. And what could Region H do better in a response. Megan Craft has collected all information and will provide in the continued COVID 19 AAR as well as Gap Analysis. </w:t>
      </w:r>
    </w:p>
    <w:p w14:paraId="68ABDC30" w14:textId="7DD0106F" w:rsidR="00046187" w:rsidRDefault="007432A4" w:rsidP="00701A7B">
      <w:pPr>
        <w:pStyle w:val="NoSpacing"/>
        <w:numPr>
          <w:ilvl w:val="0"/>
          <w:numId w:val="1"/>
        </w:numPr>
      </w:pPr>
      <w:r>
        <w:t xml:space="preserve">Megan updated everyone on the budgets. </w:t>
      </w:r>
      <w:proofErr w:type="gramStart"/>
      <w:r w:rsidR="007741BA">
        <w:t>All of</w:t>
      </w:r>
      <w:proofErr w:type="gramEnd"/>
      <w:r w:rsidR="007741BA">
        <w:t xml:space="preserve"> our COVID budget </w:t>
      </w:r>
      <w:r>
        <w:t xml:space="preserve">&amp; Carryover budgets </w:t>
      </w:r>
      <w:r w:rsidR="007741BA">
        <w:t>ha</w:t>
      </w:r>
      <w:r>
        <w:t>ve</w:t>
      </w:r>
      <w:r w:rsidR="007741BA">
        <w:t xml:space="preserve"> been spent! 2021-2022 budget will be carried over if we do not spend it </w:t>
      </w:r>
      <w:proofErr w:type="gramStart"/>
      <w:r w:rsidR="007741BA">
        <w:t>all</w:t>
      </w:r>
      <w:proofErr w:type="gramEnd"/>
      <w:r>
        <w:t xml:space="preserve"> but we are very close to spending all funds. </w:t>
      </w:r>
    </w:p>
    <w:p w14:paraId="74B5F241" w14:textId="3DDBC6F6" w:rsidR="007741BA" w:rsidRDefault="007741BA" w:rsidP="00701A7B">
      <w:pPr>
        <w:pStyle w:val="NoSpacing"/>
        <w:numPr>
          <w:ilvl w:val="0"/>
          <w:numId w:val="1"/>
        </w:numPr>
      </w:pPr>
      <w:r>
        <w:t xml:space="preserve">We are sending 25 people to EMAG. All spots have been filled at this time. If you are interested in going and did not sign up in time, please let me know. We will see what we can do. </w:t>
      </w:r>
    </w:p>
    <w:p w14:paraId="336C9AF1" w14:textId="163D1015" w:rsidR="007741BA" w:rsidRDefault="007741BA" w:rsidP="00701A7B">
      <w:pPr>
        <w:pStyle w:val="NoSpacing"/>
        <w:numPr>
          <w:ilvl w:val="0"/>
          <w:numId w:val="1"/>
        </w:numPr>
      </w:pPr>
      <w:r>
        <w:t xml:space="preserve">2 people will be attending Governors Hurricane Conference in West Palm Beach, FL. Those spots have been filled. </w:t>
      </w:r>
    </w:p>
    <w:p w14:paraId="02DD802A" w14:textId="3B4F3EA1" w:rsidR="00B77EAC" w:rsidRDefault="00B77EAC" w:rsidP="00701A7B">
      <w:pPr>
        <w:pStyle w:val="NoSpacing"/>
        <w:numPr>
          <w:ilvl w:val="0"/>
          <w:numId w:val="1"/>
        </w:numPr>
      </w:pPr>
      <w:r>
        <w:t xml:space="preserve">Our </w:t>
      </w:r>
      <w:proofErr w:type="gramStart"/>
      <w:r>
        <w:t>main focus</w:t>
      </w:r>
      <w:proofErr w:type="gramEnd"/>
      <w:r>
        <w:t xml:space="preserve"> this year </w:t>
      </w:r>
      <w:r w:rsidR="007432A4">
        <w:t>was</w:t>
      </w:r>
      <w:r>
        <w:t xml:space="preserve"> Burns. We have purchased Burn Trauma bags and supplies to go in each bag for our 911 EMS trucks and our hospitals. We</w:t>
      </w:r>
      <w:r w:rsidR="007741BA">
        <w:t xml:space="preserve"> are </w:t>
      </w:r>
      <w:r w:rsidR="007432A4">
        <w:t xml:space="preserve">still </w:t>
      </w:r>
      <w:r w:rsidR="007741BA">
        <w:t xml:space="preserve">waiting on one more item to arrive for each bag and then I will be getting those out to our hospitals first then </w:t>
      </w:r>
      <w:r w:rsidR="00D32BA5">
        <w:t>EMS</w:t>
      </w:r>
      <w:r w:rsidR="007741BA">
        <w:t xml:space="preserve"> 911</w:t>
      </w:r>
      <w:r w:rsidR="00D32BA5">
        <w:t xml:space="preserve"> truck</w:t>
      </w:r>
      <w:r w:rsidR="007741BA">
        <w:t>s</w:t>
      </w:r>
      <w:r w:rsidR="00D32BA5">
        <w:t>.</w:t>
      </w:r>
      <w:r w:rsidR="007432A4">
        <w:t xml:space="preserve"> The last item is IV fluid </w:t>
      </w:r>
      <w:proofErr w:type="gramStart"/>
      <w:r w:rsidR="007432A4">
        <w:t>warmers</w:t>
      </w:r>
      <w:proofErr w:type="gramEnd"/>
      <w:r w:rsidR="007432A4">
        <w:t xml:space="preserve"> and they should be here by the end of May. </w:t>
      </w:r>
    </w:p>
    <w:p w14:paraId="44C29652" w14:textId="6B2716C8" w:rsidR="001E6C5F" w:rsidRPr="007432A4" w:rsidRDefault="007432A4" w:rsidP="007432A4">
      <w:pPr>
        <w:pStyle w:val="NoSpacing"/>
        <w:numPr>
          <w:ilvl w:val="0"/>
          <w:numId w:val="1"/>
        </w:numPr>
        <w:rPr>
          <w:b/>
          <w:bCs/>
        </w:rPr>
      </w:pPr>
      <w:r>
        <w:t xml:space="preserve">No exercises were held this year due to COVID. It is a possibility that we will have one giant exercise- Pediatric, burn, radiation and chemical combined if the state and UGA are involved. Will update on that next year. The idea would be an explosion near a school that caused burns, etc. </w:t>
      </w:r>
    </w:p>
    <w:p w14:paraId="55A1EBD8" w14:textId="2CE2DF92" w:rsidR="007432A4" w:rsidRPr="00764EB8" w:rsidRDefault="007432A4" w:rsidP="007432A4">
      <w:pPr>
        <w:pStyle w:val="NoSpacing"/>
        <w:numPr>
          <w:ilvl w:val="0"/>
          <w:numId w:val="1"/>
        </w:numPr>
        <w:rPr>
          <w:b/>
          <w:bCs/>
        </w:rPr>
      </w:pPr>
      <w:r>
        <w:t xml:space="preserve">Megan informed the Nursing Homes that she added more lights to their emergency lighting kits. If they were in </w:t>
      </w:r>
      <w:proofErr w:type="gramStart"/>
      <w:r>
        <w:t>person</w:t>
      </w:r>
      <w:proofErr w:type="gramEnd"/>
      <w:r>
        <w:t xml:space="preserve"> they picked up 10 </w:t>
      </w:r>
      <w:proofErr w:type="spellStart"/>
      <w:r>
        <w:t>streamlight</w:t>
      </w:r>
      <w:proofErr w:type="spellEnd"/>
      <w:r>
        <w:t xml:space="preserve"> lanterns and batteries to be added to their current kit. And if they hadn’t picked up the kit yet (back from 2019) then they picked up that kit and added the new lights to it as well. Still have quite a few nursing homes that have not picked </w:t>
      </w:r>
      <w:r>
        <w:lastRenderedPageBreak/>
        <w:t xml:space="preserve">up those kits. Megan will be reaching out to them individually to see when they can come get them. </w:t>
      </w:r>
    </w:p>
    <w:p w14:paraId="16A7B8A3" w14:textId="149A5DB3" w:rsidR="00764EB8" w:rsidRPr="007432A4" w:rsidRDefault="00764EB8" w:rsidP="007432A4">
      <w:pPr>
        <w:pStyle w:val="NoSpacing"/>
        <w:numPr>
          <w:ilvl w:val="0"/>
          <w:numId w:val="1"/>
        </w:numPr>
        <w:rPr>
          <w:b/>
          <w:bCs/>
        </w:rPr>
      </w:pPr>
      <w:r>
        <w:t xml:space="preserve">Megan provided the group with updated contacts of Executive Committee and EMA’s. </w:t>
      </w:r>
    </w:p>
    <w:p w14:paraId="695725FF" w14:textId="0A2EE98E" w:rsidR="005915EB" w:rsidRPr="001E6C5F" w:rsidRDefault="005915EB" w:rsidP="00A55D7A">
      <w:pPr>
        <w:pStyle w:val="NoSpacing"/>
        <w:numPr>
          <w:ilvl w:val="0"/>
          <w:numId w:val="1"/>
        </w:numPr>
        <w:rPr>
          <w:b/>
          <w:bCs/>
        </w:rPr>
      </w:pPr>
      <w:r w:rsidRPr="001E6C5F">
        <w:rPr>
          <w:b/>
          <w:bCs/>
        </w:rPr>
        <w:t xml:space="preserve">Upcoming Conferences/Events: </w:t>
      </w:r>
    </w:p>
    <w:p w14:paraId="430EAA3D" w14:textId="7DF62BBB" w:rsidR="005915EB" w:rsidRDefault="005915EB" w:rsidP="005915EB">
      <w:pPr>
        <w:pStyle w:val="NoSpacing"/>
        <w:numPr>
          <w:ilvl w:val="0"/>
          <w:numId w:val="17"/>
        </w:numPr>
      </w:pPr>
      <w:r>
        <w:t xml:space="preserve">STB Training-TBD </w:t>
      </w:r>
      <w:r w:rsidR="007432A4">
        <w:t xml:space="preserve">but they are now offering virtual. That will happen soon! </w:t>
      </w:r>
    </w:p>
    <w:p w14:paraId="0E66FA82" w14:textId="748CFF92" w:rsidR="007741BA" w:rsidRDefault="007741BA" w:rsidP="005915EB">
      <w:pPr>
        <w:pStyle w:val="NoSpacing"/>
        <w:numPr>
          <w:ilvl w:val="0"/>
          <w:numId w:val="17"/>
        </w:numPr>
      </w:pPr>
      <w:r>
        <w:t>Govs Hurricane Conference- May 8-13, West Palm Beach</w:t>
      </w:r>
      <w:r w:rsidR="007432A4">
        <w:t xml:space="preserve"> currently have 2 people attending.</w:t>
      </w:r>
    </w:p>
    <w:p w14:paraId="5A849F5F" w14:textId="0A0DF414" w:rsidR="00764EB8" w:rsidRPr="005915EB" w:rsidRDefault="007432A4" w:rsidP="00764EB8">
      <w:pPr>
        <w:pStyle w:val="NoSpacing"/>
        <w:numPr>
          <w:ilvl w:val="0"/>
          <w:numId w:val="17"/>
        </w:numPr>
      </w:pPr>
      <w:r>
        <w:t>MRSE (previously known as the Surge test) is postponed until 2023.</w:t>
      </w:r>
    </w:p>
    <w:p w14:paraId="1225AB5B" w14:textId="1715BECF" w:rsidR="00701A7B" w:rsidRPr="00701A7B" w:rsidRDefault="005915EB" w:rsidP="00701A7B">
      <w:pPr>
        <w:pStyle w:val="NoSpacing"/>
        <w:rPr>
          <w:b/>
          <w:bCs/>
        </w:rPr>
      </w:pPr>
      <w:r>
        <w:rPr>
          <w:b/>
          <w:bCs/>
        </w:rPr>
        <w:t xml:space="preserve">District Information and where to find it: </w:t>
      </w:r>
    </w:p>
    <w:p w14:paraId="15294402" w14:textId="4A0712CF" w:rsidR="00701A7B" w:rsidRDefault="005C761D" w:rsidP="00701A7B">
      <w:pPr>
        <w:pStyle w:val="NoSpacing"/>
        <w:numPr>
          <w:ilvl w:val="0"/>
          <w:numId w:val="3"/>
        </w:numPr>
      </w:pPr>
      <w:r>
        <w:t xml:space="preserve">You can find information for </w:t>
      </w:r>
      <w:r w:rsidR="00967A0C">
        <w:t xml:space="preserve">District 5-1 </w:t>
      </w:r>
      <w:r>
        <w:t xml:space="preserve">on </w:t>
      </w:r>
      <w:hyperlink r:id="rId10" w:history="1">
        <w:r w:rsidRPr="009E3ED8">
          <w:rPr>
            <w:rStyle w:val="Hyperlink"/>
          </w:rPr>
          <w:t>www.southcentralhealth.info</w:t>
        </w:r>
      </w:hyperlink>
      <w:r>
        <w:t xml:space="preserve"> and on </w:t>
      </w:r>
      <w:hyperlink r:id="rId11" w:history="1">
        <w:r w:rsidRPr="009E3ED8">
          <w:rPr>
            <w:rStyle w:val="Hyperlink"/>
          </w:rPr>
          <w:t>https://northcentralhealthdistrict.org/</w:t>
        </w:r>
      </w:hyperlink>
      <w:r>
        <w:t xml:space="preserve"> for district 5-2. </w:t>
      </w:r>
    </w:p>
    <w:p w14:paraId="741E6EDC" w14:textId="346CEE02" w:rsidR="009315DC" w:rsidRPr="00701A7B" w:rsidRDefault="009315DC" w:rsidP="00701A7B">
      <w:pPr>
        <w:pStyle w:val="NoSpacing"/>
        <w:numPr>
          <w:ilvl w:val="0"/>
          <w:numId w:val="3"/>
        </w:numPr>
      </w:pPr>
      <w:r>
        <w:t xml:space="preserve">Region H website: </w:t>
      </w:r>
      <w:hyperlink r:id="rId12" w:history="1">
        <w:r w:rsidRPr="006E45E2">
          <w:rPr>
            <w:rStyle w:val="Hyperlink"/>
          </w:rPr>
          <w:t>www.Garegionhcoalition.com</w:t>
        </w:r>
      </w:hyperlink>
      <w:r>
        <w:t xml:space="preserve">  and </w:t>
      </w:r>
      <w:hyperlink r:id="rId13" w:history="1">
        <w:r w:rsidR="00D32BA5" w:rsidRPr="00186A0B">
          <w:rPr>
            <w:rStyle w:val="Hyperlink"/>
          </w:rPr>
          <w:t>www.GHA911.org</w:t>
        </w:r>
      </w:hyperlink>
      <w:r w:rsidR="00D32BA5">
        <w:t xml:space="preserve">. </w:t>
      </w:r>
    </w:p>
    <w:p w14:paraId="21EFA9EA" w14:textId="63410FCF" w:rsidR="000E5248" w:rsidRDefault="00764EB8" w:rsidP="00701A7B">
      <w:pPr>
        <w:pStyle w:val="NoSpacing"/>
        <w:rPr>
          <w:b/>
          <w:bCs/>
        </w:rPr>
      </w:pPr>
      <w:r>
        <w:rPr>
          <w:b/>
          <w:bCs/>
        </w:rPr>
        <w:t xml:space="preserve">Lunch was provided by </w:t>
      </w:r>
      <w:proofErr w:type="spellStart"/>
      <w:proofErr w:type="gramStart"/>
      <w:r>
        <w:rPr>
          <w:b/>
          <w:bCs/>
        </w:rPr>
        <w:t>Surcheros</w:t>
      </w:r>
      <w:proofErr w:type="spellEnd"/>
      <w:proofErr w:type="gramEnd"/>
      <w:r>
        <w:rPr>
          <w:b/>
          <w:bCs/>
        </w:rPr>
        <w:t xml:space="preserve"> and Dessert was provided by the Mulberry Kitchen. </w:t>
      </w:r>
    </w:p>
    <w:p w14:paraId="520875A1" w14:textId="6ED16C62" w:rsidR="00764EB8" w:rsidRDefault="00764EB8" w:rsidP="00701A7B">
      <w:pPr>
        <w:pStyle w:val="NoSpacing"/>
        <w:rPr>
          <w:b/>
          <w:bCs/>
        </w:rPr>
      </w:pPr>
      <w:r>
        <w:rPr>
          <w:b/>
          <w:bCs/>
        </w:rPr>
        <w:t xml:space="preserve">After lunch Bill Laird led the Stop the Bleed Skills Check for those that needed it. 8 people participated and received Stop the Bleed kits for themselves and their facilities. </w:t>
      </w:r>
    </w:p>
    <w:p w14:paraId="7337CF41" w14:textId="3F16E0EE" w:rsidR="00764EB8" w:rsidRDefault="00764EB8" w:rsidP="00701A7B">
      <w:pPr>
        <w:pStyle w:val="NoSpacing"/>
        <w:rPr>
          <w:b/>
          <w:bCs/>
        </w:rPr>
      </w:pPr>
    </w:p>
    <w:p w14:paraId="6BBFEF16" w14:textId="2E39BEBF" w:rsidR="00764EB8" w:rsidRDefault="00764EB8" w:rsidP="00701A7B">
      <w:pPr>
        <w:pStyle w:val="NoSpacing"/>
        <w:rPr>
          <w:b/>
          <w:bCs/>
        </w:rPr>
      </w:pPr>
      <w:r>
        <w:rPr>
          <w:b/>
          <w:bCs/>
        </w:rPr>
        <w:t>The Group adjourned at 1:00p</w:t>
      </w:r>
    </w:p>
    <w:p w14:paraId="78576466" w14:textId="77777777" w:rsidR="00764EB8" w:rsidRDefault="00764EB8" w:rsidP="00701A7B">
      <w:pPr>
        <w:pStyle w:val="NoSpacing"/>
        <w:rPr>
          <w:b/>
          <w:bCs/>
        </w:rPr>
      </w:pPr>
    </w:p>
    <w:p w14:paraId="6C239FFF" w14:textId="25006293" w:rsidR="00547105" w:rsidRPr="0071418E" w:rsidRDefault="005915EB" w:rsidP="0071418E">
      <w:pPr>
        <w:rPr>
          <w:rFonts w:ascii="Arial" w:eastAsia="Times New Roman" w:hAnsi="Arial" w:cs="Arial"/>
          <w:b/>
          <w:bCs/>
          <w:color w:val="000000"/>
          <w:shd w:val="clear" w:color="auto" w:fill="FFFFFF"/>
        </w:rPr>
      </w:pPr>
      <w:r>
        <w:rPr>
          <w:rFonts w:ascii="Arial" w:eastAsia="Times New Roman" w:hAnsi="Arial" w:cs="Arial"/>
          <w:b/>
          <w:bCs/>
          <w:color w:val="000000"/>
          <w:shd w:val="clear" w:color="auto" w:fill="FFFFFF"/>
        </w:rPr>
        <w:t xml:space="preserve">Next Coalition Meeting will be Thursday, </w:t>
      </w:r>
      <w:r w:rsidR="00967A0C">
        <w:rPr>
          <w:rFonts w:ascii="Arial" w:eastAsia="Times New Roman" w:hAnsi="Arial" w:cs="Arial"/>
          <w:b/>
          <w:bCs/>
          <w:color w:val="000000"/>
          <w:shd w:val="clear" w:color="auto" w:fill="FFFFFF"/>
        </w:rPr>
        <w:t>August 11</w:t>
      </w:r>
      <w:r>
        <w:rPr>
          <w:rFonts w:ascii="Arial" w:eastAsia="Times New Roman" w:hAnsi="Arial" w:cs="Arial"/>
          <w:b/>
          <w:bCs/>
          <w:color w:val="000000"/>
          <w:shd w:val="clear" w:color="auto" w:fill="FFFFFF"/>
        </w:rPr>
        <w:t>, 202</w:t>
      </w:r>
      <w:r w:rsidR="007741BA">
        <w:rPr>
          <w:rFonts w:ascii="Arial" w:eastAsia="Times New Roman" w:hAnsi="Arial" w:cs="Arial"/>
          <w:b/>
          <w:bCs/>
          <w:color w:val="000000"/>
          <w:shd w:val="clear" w:color="auto" w:fill="FFFFFF"/>
        </w:rPr>
        <w:t>2</w:t>
      </w:r>
      <w:r w:rsidR="00B77EAC">
        <w:rPr>
          <w:rFonts w:ascii="Arial" w:eastAsia="Times New Roman" w:hAnsi="Arial" w:cs="Arial"/>
          <w:b/>
          <w:bCs/>
          <w:color w:val="000000"/>
          <w:shd w:val="clear" w:color="auto" w:fill="FFFFFF"/>
        </w:rPr>
        <w:t xml:space="preserve"> @ 10:00a</w:t>
      </w:r>
      <w:r>
        <w:rPr>
          <w:rFonts w:ascii="Arial" w:eastAsia="Times New Roman" w:hAnsi="Arial" w:cs="Arial"/>
          <w:b/>
          <w:bCs/>
          <w:color w:val="000000"/>
          <w:shd w:val="clear" w:color="auto" w:fill="FFFFFF"/>
        </w:rPr>
        <w:t>-</w:t>
      </w:r>
      <w:r w:rsidR="00967A0C">
        <w:rPr>
          <w:rFonts w:ascii="Arial" w:eastAsia="Times New Roman" w:hAnsi="Arial" w:cs="Arial"/>
          <w:b/>
          <w:bCs/>
          <w:color w:val="000000"/>
          <w:shd w:val="clear" w:color="auto" w:fill="FFFFFF"/>
        </w:rPr>
        <w:t xml:space="preserve">1:00p </w:t>
      </w:r>
      <w:proofErr w:type="gramStart"/>
      <w:r w:rsidR="00967A0C">
        <w:rPr>
          <w:rFonts w:ascii="Arial" w:eastAsia="Times New Roman" w:hAnsi="Arial" w:cs="Arial"/>
          <w:b/>
          <w:bCs/>
          <w:color w:val="000000"/>
          <w:shd w:val="clear" w:color="auto" w:fill="FFFFFF"/>
        </w:rPr>
        <w:t>In</w:t>
      </w:r>
      <w:proofErr w:type="gramEnd"/>
      <w:r w:rsidR="00967A0C">
        <w:rPr>
          <w:rFonts w:ascii="Arial" w:eastAsia="Times New Roman" w:hAnsi="Arial" w:cs="Arial"/>
          <w:b/>
          <w:bCs/>
          <w:color w:val="000000"/>
          <w:shd w:val="clear" w:color="auto" w:fill="FFFFFF"/>
        </w:rPr>
        <w:t xml:space="preserve"> person &amp; WebEx.</w:t>
      </w:r>
      <w:r w:rsidR="00B77EAC">
        <w:rPr>
          <w:rFonts w:ascii="Arial" w:eastAsia="Times New Roman" w:hAnsi="Arial" w:cs="Arial"/>
          <w:b/>
          <w:bCs/>
          <w:color w:val="000000"/>
          <w:shd w:val="clear" w:color="auto" w:fill="FFFFFF"/>
        </w:rPr>
        <w:t xml:space="preserve"> </w:t>
      </w:r>
    </w:p>
    <w:sectPr w:rsidR="00547105" w:rsidRPr="00714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662"/>
    <w:multiLevelType w:val="hybridMultilevel"/>
    <w:tmpl w:val="B884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54BAE"/>
    <w:multiLevelType w:val="hybridMultilevel"/>
    <w:tmpl w:val="34CA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90074"/>
    <w:multiLevelType w:val="hybridMultilevel"/>
    <w:tmpl w:val="20BAE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240B0"/>
    <w:multiLevelType w:val="hybridMultilevel"/>
    <w:tmpl w:val="BCAA4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F754C"/>
    <w:multiLevelType w:val="hybridMultilevel"/>
    <w:tmpl w:val="6E0A0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47773"/>
    <w:multiLevelType w:val="multilevel"/>
    <w:tmpl w:val="7E389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E9539E"/>
    <w:multiLevelType w:val="hybridMultilevel"/>
    <w:tmpl w:val="301AD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43E78"/>
    <w:multiLevelType w:val="hybridMultilevel"/>
    <w:tmpl w:val="90D85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A69B3"/>
    <w:multiLevelType w:val="hybridMultilevel"/>
    <w:tmpl w:val="883E2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B3C1E"/>
    <w:multiLevelType w:val="hybridMultilevel"/>
    <w:tmpl w:val="0F4C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BD49D4"/>
    <w:multiLevelType w:val="hybridMultilevel"/>
    <w:tmpl w:val="A11A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CE252E"/>
    <w:multiLevelType w:val="hybridMultilevel"/>
    <w:tmpl w:val="14429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097F45"/>
    <w:multiLevelType w:val="hybridMultilevel"/>
    <w:tmpl w:val="AADC6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BE59AE"/>
    <w:multiLevelType w:val="hybridMultilevel"/>
    <w:tmpl w:val="53C62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5C03EC"/>
    <w:multiLevelType w:val="hybridMultilevel"/>
    <w:tmpl w:val="64BCF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F571EA"/>
    <w:multiLevelType w:val="hybridMultilevel"/>
    <w:tmpl w:val="EC46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2A039E"/>
    <w:multiLevelType w:val="hybridMultilevel"/>
    <w:tmpl w:val="50A43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694DCB"/>
    <w:multiLevelType w:val="hybridMultilevel"/>
    <w:tmpl w:val="34006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71D47"/>
    <w:multiLevelType w:val="hybridMultilevel"/>
    <w:tmpl w:val="46D8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6B4D66"/>
    <w:multiLevelType w:val="hybridMultilevel"/>
    <w:tmpl w:val="1E7C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6B236D"/>
    <w:multiLevelType w:val="hybridMultilevel"/>
    <w:tmpl w:val="8FBED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F654C5"/>
    <w:multiLevelType w:val="hybridMultilevel"/>
    <w:tmpl w:val="CBE0C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026896"/>
    <w:multiLevelType w:val="hybridMultilevel"/>
    <w:tmpl w:val="34BC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E20DD0"/>
    <w:multiLevelType w:val="hybridMultilevel"/>
    <w:tmpl w:val="57302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4E0AD2"/>
    <w:multiLevelType w:val="hybridMultilevel"/>
    <w:tmpl w:val="52B8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EA6738"/>
    <w:multiLevelType w:val="hybridMultilevel"/>
    <w:tmpl w:val="2DD8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F71BD3"/>
    <w:multiLevelType w:val="multilevel"/>
    <w:tmpl w:val="442E18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3E37BE"/>
    <w:multiLevelType w:val="hybridMultilevel"/>
    <w:tmpl w:val="61A6A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740B62"/>
    <w:multiLevelType w:val="hybridMultilevel"/>
    <w:tmpl w:val="B266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592863"/>
    <w:multiLevelType w:val="hybridMultilevel"/>
    <w:tmpl w:val="503EA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39758D"/>
    <w:multiLevelType w:val="hybridMultilevel"/>
    <w:tmpl w:val="EC5AF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8D45AF"/>
    <w:multiLevelType w:val="hybridMultilevel"/>
    <w:tmpl w:val="361C2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B64F3D"/>
    <w:multiLevelType w:val="hybridMultilevel"/>
    <w:tmpl w:val="5ACEF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B12DB8"/>
    <w:multiLevelType w:val="hybridMultilevel"/>
    <w:tmpl w:val="3BEEA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1651248">
    <w:abstractNumId w:val="31"/>
  </w:num>
  <w:num w:numId="2" w16cid:durableId="658312460">
    <w:abstractNumId w:val="24"/>
  </w:num>
  <w:num w:numId="3" w16cid:durableId="641495862">
    <w:abstractNumId w:val="16"/>
  </w:num>
  <w:num w:numId="4" w16cid:durableId="1484738147">
    <w:abstractNumId w:val="15"/>
  </w:num>
  <w:num w:numId="5" w16cid:durableId="2054965844">
    <w:abstractNumId w:val="5"/>
  </w:num>
  <w:num w:numId="6" w16cid:durableId="1919899667">
    <w:abstractNumId w:val="11"/>
  </w:num>
  <w:num w:numId="7" w16cid:durableId="1821843783">
    <w:abstractNumId w:val="21"/>
  </w:num>
  <w:num w:numId="8" w16cid:durableId="930115736">
    <w:abstractNumId w:val="19"/>
  </w:num>
  <w:num w:numId="9" w16cid:durableId="1141119140">
    <w:abstractNumId w:val="2"/>
  </w:num>
  <w:num w:numId="10" w16cid:durableId="2118794055">
    <w:abstractNumId w:val="26"/>
  </w:num>
  <w:num w:numId="11" w16cid:durableId="757556162">
    <w:abstractNumId w:val="8"/>
  </w:num>
  <w:num w:numId="12" w16cid:durableId="540673720">
    <w:abstractNumId w:val="25"/>
  </w:num>
  <w:num w:numId="13" w16cid:durableId="431247243">
    <w:abstractNumId w:val="12"/>
  </w:num>
  <w:num w:numId="14" w16cid:durableId="2062090489">
    <w:abstractNumId w:val="28"/>
  </w:num>
  <w:num w:numId="15" w16cid:durableId="33969525">
    <w:abstractNumId w:val="3"/>
  </w:num>
  <w:num w:numId="16" w16cid:durableId="1579289373">
    <w:abstractNumId w:val="9"/>
  </w:num>
  <w:num w:numId="17" w16cid:durableId="1000889400">
    <w:abstractNumId w:val="0"/>
  </w:num>
  <w:num w:numId="18" w16cid:durableId="1630624636">
    <w:abstractNumId w:val="6"/>
  </w:num>
  <w:num w:numId="19" w16cid:durableId="2084256632">
    <w:abstractNumId w:val="33"/>
  </w:num>
  <w:num w:numId="20" w16cid:durableId="1396008060">
    <w:abstractNumId w:val="30"/>
  </w:num>
  <w:num w:numId="21" w16cid:durableId="169024779">
    <w:abstractNumId w:val="1"/>
  </w:num>
  <w:num w:numId="22" w16cid:durableId="902377128">
    <w:abstractNumId w:val="23"/>
  </w:num>
  <w:num w:numId="23" w16cid:durableId="1874882810">
    <w:abstractNumId w:val="14"/>
  </w:num>
  <w:num w:numId="24" w16cid:durableId="556287376">
    <w:abstractNumId w:val="27"/>
  </w:num>
  <w:num w:numId="25" w16cid:durableId="511457533">
    <w:abstractNumId w:val="22"/>
  </w:num>
  <w:num w:numId="26" w16cid:durableId="261884670">
    <w:abstractNumId w:val="13"/>
  </w:num>
  <w:num w:numId="27" w16cid:durableId="1935356159">
    <w:abstractNumId w:val="20"/>
  </w:num>
  <w:num w:numId="28" w16cid:durableId="1101221826">
    <w:abstractNumId w:val="32"/>
  </w:num>
  <w:num w:numId="29" w16cid:durableId="228927957">
    <w:abstractNumId w:val="10"/>
  </w:num>
  <w:num w:numId="30" w16cid:durableId="2004816019">
    <w:abstractNumId w:val="4"/>
  </w:num>
  <w:num w:numId="31" w16cid:durableId="1742557538">
    <w:abstractNumId w:val="17"/>
  </w:num>
  <w:num w:numId="32" w16cid:durableId="619452695">
    <w:abstractNumId w:val="18"/>
  </w:num>
  <w:num w:numId="33" w16cid:durableId="1095129870">
    <w:abstractNumId w:val="29"/>
  </w:num>
  <w:num w:numId="34" w16cid:durableId="648451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A7B"/>
    <w:rsid w:val="00046187"/>
    <w:rsid w:val="000E5248"/>
    <w:rsid w:val="001E6C5F"/>
    <w:rsid w:val="00224B80"/>
    <w:rsid w:val="0023171A"/>
    <w:rsid w:val="002321EC"/>
    <w:rsid w:val="00331047"/>
    <w:rsid w:val="004A6088"/>
    <w:rsid w:val="004E6605"/>
    <w:rsid w:val="00503DEC"/>
    <w:rsid w:val="00547105"/>
    <w:rsid w:val="005915EB"/>
    <w:rsid w:val="00596982"/>
    <w:rsid w:val="005C761D"/>
    <w:rsid w:val="00601778"/>
    <w:rsid w:val="00701A7B"/>
    <w:rsid w:val="0071418E"/>
    <w:rsid w:val="00723D1C"/>
    <w:rsid w:val="007265FA"/>
    <w:rsid w:val="007432A4"/>
    <w:rsid w:val="00753029"/>
    <w:rsid w:val="00753DF4"/>
    <w:rsid w:val="00763992"/>
    <w:rsid w:val="00764EB8"/>
    <w:rsid w:val="007741BA"/>
    <w:rsid w:val="007D250F"/>
    <w:rsid w:val="00895CC9"/>
    <w:rsid w:val="009124DD"/>
    <w:rsid w:val="009315DC"/>
    <w:rsid w:val="00967A0C"/>
    <w:rsid w:val="00A03BFF"/>
    <w:rsid w:val="00B77EAC"/>
    <w:rsid w:val="00BE0B95"/>
    <w:rsid w:val="00C95AD1"/>
    <w:rsid w:val="00D11EDA"/>
    <w:rsid w:val="00D32BA5"/>
    <w:rsid w:val="00D5182E"/>
    <w:rsid w:val="00DD6B83"/>
    <w:rsid w:val="00DE5696"/>
    <w:rsid w:val="00DF54CB"/>
    <w:rsid w:val="00E75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0D380"/>
  <w15:chartTrackingRefBased/>
  <w15:docId w15:val="{308BD510-C2ED-4F96-963D-1FE34A83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1A7B"/>
    <w:rPr>
      <w:color w:val="0563C1"/>
      <w:u w:val="single"/>
    </w:rPr>
  </w:style>
  <w:style w:type="character" w:styleId="UnresolvedMention">
    <w:name w:val="Unresolved Mention"/>
    <w:basedOn w:val="DefaultParagraphFont"/>
    <w:uiPriority w:val="99"/>
    <w:semiHidden/>
    <w:unhideWhenUsed/>
    <w:rsid w:val="00701A7B"/>
    <w:rPr>
      <w:color w:val="605E5C"/>
      <w:shd w:val="clear" w:color="auto" w:fill="E1DFDD"/>
    </w:rPr>
  </w:style>
  <w:style w:type="paragraph" w:styleId="NoSpacing">
    <w:name w:val="No Spacing"/>
    <w:uiPriority w:val="1"/>
    <w:qFormat/>
    <w:rsid w:val="00701A7B"/>
    <w:pPr>
      <w:spacing w:after="0" w:line="240" w:lineRule="auto"/>
    </w:pPr>
  </w:style>
  <w:style w:type="paragraph" w:styleId="ListParagraph">
    <w:name w:val="List Paragraph"/>
    <w:basedOn w:val="Normal"/>
    <w:uiPriority w:val="34"/>
    <w:qFormat/>
    <w:rsid w:val="00701A7B"/>
    <w:pPr>
      <w:ind w:left="720"/>
      <w:contextualSpacing/>
    </w:pPr>
  </w:style>
  <w:style w:type="paragraph" w:customStyle="1" w:styleId="xxmsonormal">
    <w:name w:val="x_x_msonormal"/>
    <w:basedOn w:val="Normal"/>
    <w:rsid w:val="000E5248"/>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2264">
      <w:bodyDiv w:val="1"/>
      <w:marLeft w:val="0"/>
      <w:marRight w:val="0"/>
      <w:marTop w:val="0"/>
      <w:marBottom w:val="0"/>
      <w:divBdr>
        <w:top w:val="none" w:sz="0" w:space="0" w:color="auto"/>
        <w:left w:val="none" w:sz="0" w:space="0" w:color="auto"/>
        <w:bottom w:val="none" w:sz="0" w:space="0" w:color="auto"/>
        <w:right w:val="none" w:sz="0" w:space="0" w:color="auto"/>
      </w:divBdr>
    </w:div>
    <w:div w:id="370812959">
      <w:bodyDiv w:val="1"/>
      <w:marLeft w:val="0"/>
      <w:marRight w:val="0"/>
      <w:marTop w:val="0"/>
      <w:marBottom w:val="0"/>
      <w:divBdr>
        <w:top w:val="none" w:sz="0" w:space="0" w:color="auto"/>
        <w:left w:val="none" w:sz="0" w:space="0" w:color="auto"/>
        <w:bottom w:val="none" w:sz="0" w:space="0" w:color="auto"/>
        <w:right w:val="none" w:sz="0" w:space="0" w:color="auto"/>
      </w:divBdr>
    </w:div>
    <w:div w:id="443767298">
      <w:bodyDiv w:val="1"/>
      <w:marLeft w:val="0"/>
      <w:marRight w:val="0"/>
      <w:marTop w:val="0"/>
      <w:marBottom w:val="0"/>
      <w:divBdr>
        <w:top w:val="none" w:sz="0" w:space="0" w:color="auto"/>
        <w:left w:val="none" w:sz="0" w:space="0" w:color="auto"/>
        <w:bottom w:val="none" w:sz="0" w:space="0" w:color="auto"/>
        <w:right w:val="none" w:sz="0" w:space="0" w:color="auto"/>
      </w:divBdr>
    </w:div>
    <w:div w:id="488131364">
      <w:bodyDiv w:val="1"/>
      <w:marLeft w:val="0"/>
      <w:marRight w:val="0"/>
      <w:marTop w:val="0"/>
      <w:marBottom w:val="0"/>
      <w:divBdr>
        <w:top w:val="none" w:sz="0" w:space="0" w:color="auto"/>
        <w:left w:val="none" w:sz="0" w:space="0" w:color="auto"/>
        <w:bottom w:val="none" w:sz="0" w:space="0" w:color="auto"/>
        <w:right w:val="none" w:sz="0" w:space="0" w:color="auto"/>
      </w:divBdr>
    </w:div>
    <w:div w:id="567350945">
      <w:bodyDiv w:val="1"/>
      <w:marLeft w:val="0"/>
      <w:marRight w:val="0"/>
      <w:marTop w:val="0"/>
      <w:marBottom w:val="0"/>
      <w:divBdr>
        <w:top w:val="none" w:sz="0" w:space="0" w:color="auto"/>
        <w:left w:val="none" w:sz="0" w:space="0" w:color="auto"/>
        <w:bottom w:val="none" w:sz="0" w:space="0" w:color="auto"/>
        <w:right w:val="none" w:sz="0" w:space="0" w:color="auto"/>
      </w:divBdr>
    </w:div>
    <w:div w:id="640158628">
      <w:bodyDiv w:val="1"/>
      <w:marLeft w:val="0"/>
      <w:marRight w:val="0"/>
      <w:marTop w:val="0"/>
      <w:marBottom w:val="0"/>
      <w:divBdr>
        <w:top w:val="none" w:sz="0" w:space="0" w:color="auto"/>
        <w:left w:val="none" w:sz="0" w:space="0" w:color="auto"/>
        <w:bottom w:val="none" w:sz="0" w:space="0" w:color="auto"/>
        <w:right w:val="none" w:sz="0" w:space="0" w:color="auto"/>
      </w:divBdr>
    </w:div>
    <w:div w:id="956564300">
      <w:bodyDiv w:val="1"/>
      <w:marLeft w:val="0"/>
      <w:marRight w:val="0"/>
      <w:marTop w:val="0"/>
      <w:marBottom w:val="0"/>
      <w:divBdr>
        <w:top w:val="none" w:sz="0" w:space="0" w:color="auto"/>
        <w:left w:val="none" w:sz="0" w:space="0" w:color="auto"/>
        <w:bottom w:val="none" w:sz="0" w:space="0" w:color="auto"/>
        <w:right w:val="none" w:sz="0" w:space="0" w:color="auto"/>
      </w:divBdr>
    </w:div>
    <w:div w:id="1008405534">
      <w:bodyDiv w:val="1"/>
      <w:marLeft w:val="0"/>
      <w:marRight w:val="0"/>
      <w:marTop w:val="0"/>
      <w:marBottom w:val="0"/>
      <w:divBdr>
        <w:top w:val="none" w:sz="0" w:space="0" w:color="auto"/>
        <w:left w:val="none" w:sz="0" w:space="0" w:color="auto"/>
        <w:bottom w:val="none" w:sz="0" w:space="0" w:color="auto"/>
        <w:right w:val="none" w:sz="0" w:space="0" w:color="auto"/>
      </w:divBdr>
    </w:div>
    <w:div w:id="203576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k.daniell@dph.ga.gov" TargetMode="External"/><Relationship Id="rId13" Type="http://schemas.openxmlformats.org/officeDocument/2006/relationships/hyperlink" Target="http://www.GHA911.org" TargetMode="External"/><Relationship Id="rId3" Type="http://schemas.openxmlformats.org/officeDocument/2006/relationships/settings" Target="settings.xml"/><Relationship Id="rId7" Type="http://schemas.openxmlformats.org/officeDocument/2006/relationships/hyperlink" Target="http://www.servga.gov" TargetMode="External"/><Relationship Id="rId12" Type="http://schemas.openxmlformats.org/officeDocument/2006/relationships/hyperlink" Target="http://www.Garegionhcoali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Kieva.Williams@dph.ga.gov" TargetMode="External"/><Relationship Id="rId11" Type="http://schemas.openxmlformats.org/officeDocument/2006/relationships/hyperlink" Target="https://northcentralhealthdistrict.org/" TargetMode="External"/><Relationship Id="rId5" Type="http://schemas.openxmlformats.org/officeDocument/2006/relationships/hyperlink" Target="mailto:annalyse.bergman@dph.ga.gov" TargetMode="External"/><Relationship Id="rId15" Type="http://schemas.openxmlformats.org/officeDocument/2006/relationships/theme" Target="theme/theme1.xml"/><Relationship Id="rId10" Type="http://schemas.openxmlformats.org/officeDocument/2006/relationships/hyperlink" Target="http://www.southcentralhealth.info" TargetMode="External"/><Relationship Id="rId4" Type="http://schemas.openxmlformats.org/officeDocument/2006/relationships/webSettings" Target="webSettings.xml"/><Relationship Id="rId9" Type="http://schemas.openxmlformats.org/officeDocument/2006/relationships/hyperlink" Target="mailto:mgarrett@gha.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Craft, Megan</dc:creator>
  <cp:keywords/>
  <dc:description/>
  <cp:lastModifiedBy>Craft, Megan</cp:lastModifiedBy>
  <cp:revision>2</cp:revision>
  <dcterms:created xsi:type="dcterms:W3CDTF">2022-05-17T15:22:00Z</dcterms:created>
  <dcterms:modified xsi:type="dcterms:W3CDTF">2022-05-17T15:22:00Z</dcterms:modified>
</cp:coreProperties>
</file>